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97E87" w14:textId="77777777" w:rsidR="00A26EFA" w:rsidRPr="00A26EFA" w:rsidRDefault="00A26EFA" w:rsidP="00A26EFA">
      <w:pPr>
        <w:jc w:val="center"/>
        <w:rPr>
          <w:rFonts w:cstheme="minorHAnsi"/>
          <w:b/>
          <w:smallCaps/>
          <w:sz w:val="72"/>
        </w:rPr>
      </w:pPr>
      <w:r w:rsidRPr="00A26EFA">
        <w:rPr>
          <w:rFonts w:cstheme="minorHAnsi"/>
          <w:b/>
          <w:smallCaps/>
          <w:sz w:val="72"/>
        </w:rPr>
        <w:t>Relazione Finale</w:t>
      </w:r>
    </w:p>
    <w:p w14:paraId="00F7FCC1" w14:textId="77777777" w:rsidR="00A26EFA" w:rsidRPr="00A26EFA" w:rsidRDefault="00A26EFA" w:rsidP="00A26EFA">
      <w:pPr>
        <w:jc w:val="center"/>
        <w:rPr>
          <w:rFonts w:cstheme="minorHAnsi"/>
          <w:b/>
          <w:sz w:val="36"/>
        </w:rPr>
      </w:pPr>
      <w:r w:rsidRPr="00A26EFA">
        <w:rPr>
          <w:rFonts w:cstheme="minorHAnsi"/>
          <w:b/>
          <w:smallCaps/>
          <w:sz w:val="72"/>
        </w:rPr>
        <w:t>del docente</w:t>
      </w:r>
    </w:p>
    <w:p w14:paraId="44A82751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</w:p>
    <w:p w14:paraId="01F938E7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  <w:r w:rsidRPr="00A26EFA">
        <w:rPr>
          <w:rFonts w:cstheme="minorHAnsi"/>
          <w:sz w:val="36"/>
        </w:rPr>
        <w:t>Allegato A</w:t>
      </w:r>
      <w:r>
        <w:rPr>
          <w:rFonts w:cstheme="minorHAnsi"/>
          <w:sz w:val="36"/>
        </w:rPr>
        <w:t xml:space="preserve"> – Documento del 15 maggio</w:t>
      </w:r>
    </w:p>
    <w:p w14:paraId="5108B921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</w:p>
    <w:p w14:paraId="56B2FE35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</w:p>
    <w:p w14:paraId="2BCF1238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</w:p>
    <w:p w14:paraId="41FAB573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</w:p>
    <w:tbl>
      <w:tblPr>
        <w:tblW w:w="0" w:type="auto"/>
        <w:tblInd w:w="110" w:type="dxa"/>
        <w:tblLayout w:type="fixed"/>
        <w:tblCellMar>
          <w:left w:w="110" w:type="dxa"/>
        </w:tblCellMar>
        <w:tblLook w:val="0000" w:firstRow="0" w:lastRow="0" w:firstColumn="0" w:lastColumn="0" w:noHBand="0" w:noVBand="0"/>
      </w:tblPr>
      <w:tblGrid>
        <w:gridCol w:w="3969"/>
        <w:gridCol w:w="3770"/>
      </w:tblGrid>
      <w:tr w:rsidR="00A26EFA" w:rsidRPr="00A26EFA" w14:paraId="06AE89D5" w14:textId="77777777" w:rsidTr="008341BB">
        <w:trPr>
          <w:trHeight w:val="567"/>
        </w:trPr>
        <w:tc>
          <w:tcPr>
            <w:tcW w:w="3969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4A0FE514" w14:textId="77777777" w:rsidR="00A26EFA" w:rsidRPr="00A26EFA" w:rsidRDefault="00A26EFA" w:rsidP="00A26EFA">
            <w:pPr>
              <w:rPr>
                <w:rFonts w:cstheme="minorHAnsi"/>
              </w:rPr>
            </w:pPr>
            <w:r w:rsidRPr="00A26EFA">
              <w:rPr>
                <w:rFonts w:cstheme="minorHAnsi"/>
                <w:b/>
                <w:sz w:val="32"/>
              </w:rPr>
              <w:t>CLASSE</w:t>
            </w:r>
          </w:p>
        </w:tc>
        <w:tc>
          <w:tcPr>
            <w:tcW w:w="3770" w:type="dxa"/>
            <w:tcBorders>
              <w:top w:val="single" w:sz="2" w:space="0" w:color="D9D9D9"/>
              <w:left w:val="single" w:sz="6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5ED4041C" w14:textId="5EE04804" w:rsidR="00A26EFA" w:rsidRPr="00A26EFA" w:rsidRDefault="00611F08" w:rsidP="00A26EFA">
            <w:pPr>
              <w:rPr>
                <w:rFonts w:cstheme="minorHAnsi"/>
              </w:rPr>
            </w:pPr>
            <w:r>
              <w:rPr>
                <w:rFonts w:cstheme="minorHAnsi"/>
              </w:rPr>
              <w:t>5AE</w:t>
            </w:r>
            <w:r w:rsidR="00FF5415">
              <w:rPr>
                <w:rFonts w:cstheme="minorHAnsi"/>
              </w:rPr>
              <w:t>M</w:t>
            </w:r>
          </w:p>
        </w:tc>
      </w:tr>
      <w:tr w:rsidR="00A26EFA" w:rsidRPr="00A26EFA" w14:paraId="221E1E39" w14:textId="77777777" w:rsidTr="008341BB">
        <w:trPr>
          <w:trHeight w:val="567"/>
        </w:trPr>
        <w:tc>
          <w:tcPr>
            <w:tcW w:w="3969" w:type="dxa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70EA53D1" w14:textId="77777777" w:rsidR="00A26EFA" w:rsidRPr="00A26EFA" w:rsidRDefault="00A26EFA" w:rsidP="00A26EFA">
            <w:pPr>
              <w:rPr>
                <w:rFonts w:cstheme="minorHAnsi"/>
              </w:rPr>
            </w:pPr>
            <w:r w:rsidRPr="00A26EFA">
              <w:rPr>
                <w:rFonts w:cstheme="minorHAnsi"/>
                <w:b/>
                <w:sz w:val="32"/>
              </w:rPr>
              <w:t>INDIRIZZO</w:t>
            </w:r>
          </w:p>
        </w:tc>
        <w:tc>
          <w:tcPr>
            <w:tcW w:w="37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689E75E7" w14:textId="57AC1745" w:rsidR="00A26EFA" w:rsidRPr="00A26EFA" w:rsidRDefault="00F043CC" w:rsidP="00A26EFA">
            <w:pPr>
              <w:rPr>
                <w:rFonts w:cstheme="minorHAnsi"/>
              </w:rPr>
            </w:pPr>
            <w:r>
              <w:rPr>
                <w:rFonts w:cstheme="minorHAnsi"/>
              </w:rPr>
              <w:t>AFM</w:t>
            </w:r>
          </w:p>
        </w:tc>
      </w:tr>
      <w:tr w:rsidR="00A26EFA" w:rsidRPr="00A26EFA" w14:paraId="7C0D4CD8" w14:textId="77777777" w:rsidTr="008341BB">
        <w:trPr>
          <w:trHeight w:val="567"/>
        </w:trPr>
        <w:tc>
          <w:tcPr>
            <w:tcW w:w="3969" w:type="dxa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787A3B7B" w14:textId="77777777" w:rsidR="00A26EFA" w:rsidRPr="00A26EFA" w:rsidRDefault="00A26EFA" w:rsidP="00A26EFA">
            <w:pPr>
              <w:rPr>
                <w:rFonts w:cstheme="minorHAnsi"/>
              </w:rPr>
            </w:pPr>
            <w:r w:rsidRPr="00A26EFA">
              <w:rPr>
                <w:rFonts w:cstheme="minorHAnsi"/>
                <w:b/>
                <w:sz w:val="32"/>
              </w:rPr>
              <w:t>ANNO SCOLASTICO</w:t>
            </w:r>
          </w:p>
        </w:tc>
        <w:tc>
          <w:tcPr>
            <w:tcW w:w="37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0448E888" w14:textId="66C77528" w:rsidR="00A26EFA" w:rsidRPr="00A26EFA" w:rsidRDefault="00611F08" w:rsidP="00A26EFA">
            <w:pPr>
              <w:rPr>
                <w:rFonts w:cstheme="minorHAnsi"/>
              </w:rPr>
            </w:pPr>
            <w:r>
              <w:rPr>
                <w:rFonts w:cstheme="minorHAnsi"/>
              </w:rPr>
              <w:t>2025/26</w:t>
            </w:r>
          </w:p>
        </w:tc>
      </w:tr>
      <w:tr w:rsidR="00A26EFA" w:rsidRPr="00A26EFA" w14:paraId="177B90A0" w14:textId="77777777" w:rsidTr="008341BB">
        <w:trPr>
          <w:trHeight w:val="567"/>
        </w:trPr>
        <w:tc>
          <w:tcPr>
            <w:tcW w:w="3969" w:type="dxa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2549F773" w14:textId="77777777" w:rsidR="00A26EFA" w:rsidRPr="00A26EFA" w:rsidRDefault="00A26EFA" w:rsidP="00A26EFA">
            <w:pPr>
              <w:rPr>
                <w:rFonts w:cstheme="minorHAnsi"/>
              </w:rPr>
            </w:pPr>
            <w:r w:rsidRPr="00A26EFA">
              <w:rPr>
                <w:rFonts w:cstheme="minorHAnsi"/>
                <w:b/>
                <w:sz w:val="32"/>
              </w:rPr>
              <w:t>DISCIPLINA</w:t>
            </w:r>
          </w:p>
        </w:tc>
        <w:tc>
          <w:tcPr>
            <w:tcW w:w="37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21A6CFB8" w14:textId="3245590B" w:rsidR="00A26EFA" w:rsidRPr="00A26EFA" w:rsidRDefault="00611F08" w:rsidP="00A26EFA">
            <w:pPr>
              <w:rPr>
                <w:rFonts w:cstheme="minorHAnsi"/>
              </w:rPr>
            </w:pPr>
            <w:r>
              <w:rPr>
                <w:rFonts w:cstheme="minorHAnsi"/>
              </w:rPr>
              <w:t>IRC</w:t>
            </w:r>
          </w:p>
        </w:tc>
      </w:tr>
      <w:tr w:rsidR="00A26EFA" w:rsidRPr="00A26EFA" w14:paraId="1AAA1944" w14:textId="77777777" w:rsidTr="008341BB">
        <w:trPr>
          <w:trHeight w:val="567"/>
        </w:trPr>
        <w:tc>
          <w:tcPr>
            <w:tcW w:w="3969" w:type="dxa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7A68083D" w14:textId="77777777" w:rsidR="00A26EFA" w:rsidRPr="00A26EFA" w:rsidRDefault="00A26EFA" w:rsidP="00A26EFA">
            <w:pPr>
              <w:rPr>
                <w:rFonts w:cstheme="minorHAnsi"/>
              </w:rPr>
            </w:pPr>
            <w:r w:rsidRPr="00A26EFA">
              <w:rPr>
                <w:rFonts w:cstheme="minorHAnsi"/>
                <w:b/>
                <w:sz w:val="32"/>
              </w:rPr>
              <w:t>DOCENTE</w:t>
            </w:r>
          </w:p>
        </w:tc>
        <w:tc>
          <w:tcPr>
            <w:tcW w:w="3770" w:type="dxa"/>
            <w:tcBorders>
              <w:top w:val="single" w:sz="6" w:space="0" w:color="D9D9D9"/>
              <w:left w:val="single" w:sz="6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vAlign w:val="center"/>
          </w:tcPr>
          <w:p w14:paraId="0410FC42" w14:textId="7DDE29B2" w:rsidR="00A26EFA" w:rsidRPr="00A26EFA" w:rsidRDefault="00611F08" w:rsidP="00A26EFA">
            <w:pPr>
              <w:rPr>
                <w:rFonts w:cstheme="minorHAnsi"/>
              </w:rPr>
            </w:pPr>
            <w:r>
              <w:rPr>
                <w:rFonts w:cstheme="minorHAnsi"/>
              </w:rPr>
              <w:t>Maria Letizia Frison</w:t>
            </w:r>
          </w:p>
        </w:tc>
      </w:tr>
    </w:tbl>
    <w:p w14:paraId="0A97FC68" w14:textId="77777777" w:rsidR="00A26EFA" w:rsidRPr="00A26EFA" w:rsidRDefault="00A26EFA" w:rsidP="00A26EFA">
      <w:pPr>
        <w:rPr>
          <w:rFonts w:cstheme="minorHAnsi"/>
          <w:sz w:val="36"/>
        </w:rPr>
      </w:pPr>
    </w:p>
    <w:p w14:paraId="03BAC5D3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</w:p>
    <w:p w14:paraId="2F43F14A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</w:p>
    <w:p w14:paraId="5C8C8237" w14:textId="77777777" w:rsidR="00A26EFA" w:rsidRPr="00A26EFA" w:rsidRDefault="00A26EFA" w:rsidP="00A26EFA">
      <w:pPr>
        <w:jc w:val="center"/>
        <w:rPr>
          <w:rFonts w:cstheme="minorHAnsi"/>
          <w:sz w:val="36"/>
        </w:rPr>
      </w:pPr>
    </w:p>
    <w:p w14:paraId="156C6C1F" w14:textId="77777777" w:rsidR="00A26EFA" w:rsidRPr="00A26EFA" w:rsidRDefault="00A26EFA" w:rsidP="00A26EFA">
      <w:pPr>
        <w:rPr>
          <w:rFonts w:cstheme="minorHAnsi"/>
          <w:sz w:val="36"/>
        </w:rPr>
      </w:pPr>
    </w:p>
    <w:p w14:paraId="7B7CA990" w14:textId="77777777" w:rsidR="00A26EFA" w:rsidRPr="00A26EFA" w:rsidRDefault="00A26EFA" w:rsidP="00A26EFA">
      <w:pPr>
        <w:pageBreakBefore/>
        <w:jc w:val="center"/>
        <w:rPr>
          <w:rFonts w:cstheme="minorHAnsi"/>
        </w:rPr>
      </w:pPr>
      <w:r w:rsidRPr="00A26EFA">
        <w:rPr>
          <w:rFonts w:cstheme="minorHAnsi"/>
          <w:b/>
          <w:sz w:val="36"/>
        </w:rPr>
        <w:lastRenderedPageBreak/>
        <w:t>RELAZIONE FINALE DEL DOCENTE</w:t>
      </w:r>
    </w:p>
    <w:p w14:paraId="78820460" w14:textId="77777777" w:rsidR="00A26EFA" w:rsidRPr="00A26EFA" w:rsidRDefault="00A26EFA" w:rsidP="00A26EFA">
      <w:pPr>
        <w:rPr>
          <w:rFonts w:cstheme="minorHAnsi"/>
        </w:rPr>
      </w:pPr>
    </w:p>
    <w:p w14:paraId="2EEEDBE0" w14:textId="77777777" w:rsidR="00A26EFA" w:rsidRPr="00A26EFA" w:rsidRDefault="00A26EFA" w:rsidP="00A26EFA">
      <w:pPr>
        <w:rPr>
          <w:rFonts w:cstheme="minorHAnsi"/>
        </w:rPr>
      </w:pPr>
    </w:p>
    <w:p w14:paraId="1C75E3BD" w14:textId="77777777" w:rsidR="00A26EFA" w:rsidRPr="00A26EFA" w:rsidRDefault="00A26EFA" w:rsidP="00A26EFA">
      <w:pPr>
        <w:pStyle w:val="Titolo3"/>
        <w:numPr>
          <w:ilvl w:val="0"/>
          <w:numId w:val="27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Profilo</w:t>
      </w:r>
      <w:r w:rsidRPr="00A26EFA">
        <w:rPr>
          <w:rFonts w:asciiTheme="minorHAnsi" w:hAnsiTheme="minorHAnsi" w:cstheme="minorHAnsi"/>
          <w:szCs w:val="28"/>
        </w:rPr>
        <w:t xml:space="preserve"> della Classe</w:t>
      </w:r>
    </w:p>
    <w:p w14:paraId="71AE8873" w14:textId="02D7424B" w:rsidR="00670678" w:rsidRDefault="00670678" w:rsidP="00A26EFA">
      <w:pPr>
        <w:rPr>
          <w:rFonts w:cstheme="minorHAnsi"/>
          <w:i/>
          <w:sz w:val="20"/>
        </w:rPr>
      </w:pPr>
      <w:r w:rsidRPr="00240C67">
        <w:rPr>
          <w:rFonts w:cstheme="minorHAnsi"/>
          <w:i/>
          <w:sz w:val="20"/>
        </w:rPr>
        <w:t>(descrizione della composizione, della partecipazione al dialogo educativo, dell’interesse e dell’impegno dimostrati, delle relazioni interpersonali</w:t>
      </w:r>
      <w:r w:rsidR="00240C67" w:rsidRPr="00240C67">
        <w:rPr>
          <w:rFonts w:cstheme="minorHAnsi"/>
          <w:i/>
          <w:sz w:val="20"/>
        </w:rPr>
        <w:t>, ecc.)</w:t>
      </w:r>
    </w:p>
    <w:p w14:paraId="1716E2DB" w14:textId="77777777" w:rsidR="00F043CC" w:rsidRPr="00240C67" w:rsidRDefault="00F043CC" w:rsidP="00A26EFA">
      <w:pPr>
        <w:rPr>
          <w:rFonts w:cstheme="minorHAnsi"/>
          <w:i/>
          <w:sz w:val="20"/>
        </w:rPr>
      </w:pPr>
    </w:p>
    <w:p w14:paraId="7BB7B184" w14:textId="77777777" w:rsidR="00F043CC" w:rsidRDefault="00F043CC" w:rsidP="00F043CC">
      <w:pPr>
        <w:ind w:left="-5"/>
      </w:pPr>
      <w:r>
        <w:t xml:space="preserve">La classe è composta da 15 alunni, 6 maschi e 9 femmina, che si sono regolarmente avvalsi dell'IRC nel corso dei cinque anni. </w:t>
      </w:r>
    </w:p>
    <w:p w14:paraId="51221874" w14:textId="77777777" w:rsidR="00F043CC" w:rsidRDefault="00F043CC" w:rsidP="00F043CC">
      <w:pPr>
        <w:ind w:left="-5"/>
      </w:pPr>
      <w:r>
        <w:t xml:space="preserve"> Nel triennio il comportamento degli alunni durante la lezione è stato decisamente rispettoso e disciplinato nei confronti delle persone e dell'ambiente. </w:t>
      </w:r>
    </w:p>
    <w:p w14:paraId="2410EB97" w14:textId="77777777" w:rsidR="00F043CC" w:rsidRDefault="00F043CC" w:rsidP="00F043CC">
      <w:pPr>
        <w:ind w:left="-5"/>
      </w:pPr>
      <w:r>
        <w:t xml:space="preserve"> La partecipazione degli studenti al dialogo educativo, ha raggiunto un livello buono per alcuni e discreto per altri.</w:t>
      </w:r>
    </w:p>
    <w:p w14:paraId="382AC457" w14:textId="77777777" w:rsidR="00F043CC" w:rsidRDefault="00F043CC" w:rsidP="00F043CC">
      <w:pPr>
        <w:ind w:left="-5"/>
      </w:pPr>
      <w:r>
        <w:t xml:space="preserve">L'elaborazione astratta dei contenuti proposti si è rivelata un'attività speculativa un po’ ostica, ma alla quale gli alunni non si sono sottratti e hanno ottenuto risultati discreti.  </w:t>
      </w:r>
    </w:p>
    <w:p w14:paraId="5BBB1831" w14:textId="77777777" w:rsidR="00F043CC" w:rsidRDefault="00F043CC" w:rsidP="00F043CC">
      <w:pPr>
        <w:ind w:left="-5"/>
      </w:pPr>
      <w:r>
        <w:t xml:space="preserve">Nel complesso il processo di discernimento e l'atto del deliberare si sono sviluppati usufruendo in modo discreto degli argomenti e delle proposte culturali svolti in classe. </w:t>
      </w:r>
    </w:p>
    <w:p w14:paraId="339C00CB" w14:textId="77777777" w:rsidR="00F043CC" w:rsidRDefault="00F043CC" w:rsidP="00F043CC">
      <w:pPr>
        <w:spacing w:line="259" w:lineRule="auto"/>
      </w:pPr>
      <w:r>
        <w:t xml:space="preserve"> </w:t>
      </w:r>
    </w:p>
    <w:p w14:paraId="17730D69" w14:textId="1AFAEF26" w:rsidR="00611F08" w:rsidRDefault="00611F08" w:rsidP="00611F08">
      <w:pPr>
        <w:spacing w:line="259" w:lineRule="auto"/>
      </w:pPr>
    </w:p>
    <w:p w14:paraId="7926FFE1" w14:textId="77777777" w:rsidR="00B17FD3" w:rsidRDefault="00B17FD3" w:rsidP="00A26EFA">
      <w:pPr>
        <w:rPr>
          <w:rFonts w:cstheme="minorHAnsi"/>
        </w:rPr>
      </w:pPr>
    </w:p>
    <w:p w14:paraId="6833607C" w14:textId="77777777" w:rsidR="00B17FD3" w:rsidRPr="00A26EFA" w:rsidRDefault="00B17FD3" w:rsidP="00A26EFA">
      <w:pPr>
        <w:rPr>
          <w:rFonts w:cstheme="minorHAnsi"/>
        </w:rPr>
      </w:pPr>
    </w:p>
    <w:p w14:paraId="160957BB" w14:textId="4AD95CAF" w:rsidR="00B17FD3" w:rsidRPr="00A26EFA" w:rsidRDefault="00607117" w:rsidP="00B17FD3">
      <w:pPr>
        <w:pStyle w:val="Titolo3"/>
        <w:numPr>
          <w:ilvl w:val="0"/>
          <w:numId w:val="27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Nodi concettuali</w:t>
      </w:r>
      <w:r w:rsidR="00B17FD3">
        <w:rPr>
          <w:rFonts w:asciiTheme="minorHAnsi" w:hAnsiTheme="minorHAnsi" w:cstheme="minorHAnsi"/>
          <w:szCs w:val="28"/>
        </w:rPr>
        <w:t xml:space="preserve"> fondamentali</w:t>
      </w:r>
      <w:r w:rsidR="00B17FD3" w:rsidRPr="00A26EFA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trattati, argomenti, contenuti </w:t>
      </w:r>
      <w:r w:rsidR="00B17FD3" w:rsidRPr="00A26EFA">
        <w:rPr>
          <w:rFonts w:asciiTheme="minorHAnsi" w:hAnsiTheme="minorHAnsi" w:cstheme="minorHAnsi"/>
          <w:szCs w:val="28"/>
        </w:rPr>
        <w:t xml:space="preserve">e tempi di realizzazione </w:t>
      </w:r>
    </w:p>
    <w:p w14:paraId="7F775CDF" w14:textId="77777777" w:rsidR="00B17FD3" w:rsidRPr="00A26EFA" w:rsidRDefault="00B17FD3" w:rsidP="00B17FD3">
      <w:pPr>
        <w:ind w:firstLine="708"/>
        <w:rPr>
          <w:rFonts w:cstheme="minorHAnsi"/>
          <w:i/>
          <w:sz w:val="20"/>
        </w:rPr>
      </w:pPr>
    </w:p>
    <w:tbl>
      <w:tblPr>
        <w:tblW w:w="10725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889"/>
        <w:gridCol w:w="1418"/>
        <w:gridCol w:w="1418"/>
      </w:tblGrid>
      <w:tr w:rsidR="003A1B01" w:rsidRPr="00A26EFA" w14:paraId="289BF202" w14:textId="77777777" w:rsidTr="00F043CC">
        <w:trPr>
          <w:jc w:val="center"/>
        </w:trPr>
        <w:tc>
          <w:tcPr>
            <w:tcW w:w="7889" w:type="dxa"/>
            <w:tcBorders>
              <w:top w:val="doub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132E334" w14:textId="39AFDB1C" w:rsidR="003A1B01" w:rsidRPr="00A26EFA" w:rsidRDefault="00607117" w:rsidP="00607117">
            <w:pPr>
              <w:pStyle w:val="Titolo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</w:rPr>
              <w:t>Nodi concettuali, argomenti e contenuti</w:t>
            </w:r>
          </w:p>
        </w:tc>
        <w:tc>
          <w:tcPr>
            <w:tcW w:w="1418" w:type="dxa"/>
            <w:tcBorders>
              <w:top w:val="doub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8431609" w14:textId="77777777" w:rsidR="003A1B01" w:rsidRPr="00A26EFA" w:rsidRDefault="003A1B01" w:rsidP="0022442E">
            <w:pPr>
              <w:tabs>
                <w:tab w:val="left" w:pos="567"/>
                <w:tab w:val="left" w:pos="113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2"/>
              </w:rPr>
              <w:t>Periodo</w:t>
            </w:r>
          </w:p>
        </w:tc>
        <w:tc>
          <w:tcPr>
            <w:tcW w:w="1418" w:type="dxa"/>
            <w:tcBorders>
              <w:top w:val="doub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0B13070" w14:textId="77777777" w:rsidR="003A1B01" w:rsidRPr="00A26EFA" w:rsidRDefault="003A1B01" w:rsidP="0022442E">
            <w:pPr>
              <w:tabs>
                <w:tab w:val="left" w:pos="567"/>
                <w:tab w:val="left" w:pos="1134"/>
              </w:tabs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Ore</w:t>
            </w:r>
          </w:p>
        </w:tc>
      </w:tr>
      <w:tr w:rsidR="003A1B01" w:rsidRPr="002D51D3" w14:paraId="70D705BB" w14:textId="77777777" w:rsidTr="00F043CC">
        <w:trPr>
          <w:jc w:val="center"/>
        </w:trPr>
        <w:tc>
          <w:tcPr>
            <w:tcW w:w="7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</w:tcPr>
          <w:p w14:paraId="01A00ED9" w14:textId="3B1450AF" w:rsidR="003A1B01" w:rsidRPr="002D51D3" w:rsidRDefault="002E2232" w:rsidP="002E2232">
            <w:pPr>
              <w:pStyle w:val="Titolo1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i/>
              </w:rPr>
            </w:pPr>
            <w:r w:rsidRPr="002D51D3">
              <w:rPr>
                <w:rFonts w:asciiTheme="minorHAnsi" w:hAnsiTheme="minorHAnsi" w:cstheme="minorHAnsi"/>
                <w:b w:val="0"/>
                <w:i/>
              </w:rPr>
              <w:t>Nodo concettuale</w:t>
            </w:r>
          </w:p>
          <w:p w14:paraId="1568219E" w14:textId="4D2D1D04" w:rsidR="002E2232" w:rsidRPr="002D51D3" w:rsidRDefault="002E2232" w:rsidP="002E2232">
            <w:pPr>
              <w:pStyle w:val="Titolo1"/>
              <w:numPr>
                <w:ilvl w:val="1"/>
                <w:numId w:val="32"/>
              </w:numPr>
              <w:rPr>
                <w:rFonts w:asciiTheme="minorHAnsi" w:hAnsiTheme="minorHAnsi" w:cstheme="minorHAnsi"/>
                <w:b w:val="0"/>
                <w:i/>
              </w:rPr>
            </w:pPr>
            <w:r w:rsidRPr="002D51D3">
              <w:rPr>
                <w:rFonts w:asciiTheme="minorHAnsi" w:hAnsiTheme="minorHAnsi" w:cstheme="minorHAnsi"/>
                <w:b w:val="0"/>
                <w:i/>
              </w:rPr>
              <w:t>argomento</w:t>
            </w:r>
          </w:p>
          <w:p w14:paraId="56BEF519" w14:textId="00BCFEE5" w:rsidR="002E2232" w:rsidRPr="002D51D3" w:rsidRDefault="002E2232" w:rsidP="002E2232">
            <w:pPr>
              <w:pStyle w:val="Titolo1"/>
              <w:numPr>
                <w:ilvl w:val="2"/>
                <w:numId w:val="32"/>
              </w:numPr>
              <w:rPr>
                <w:rFonts w:asciiTheme="minorHAnsi" w:hAnsiTheme="minorHAnsi" w:cstheme="minorHAnsi"/>
                <w:b w:val="0"/>
                <w:i/>
              </w:rPr>
            </w:pPr>
            <w:r w:rsidRPr="002D51D3">
              <w:rPr>
                <w:rFonts w:asciiTheme="minorHAnsi" w:hAnsiTheme="minorHAnsi" w:cstheme="minorHAnsi"/>
                <w:b w:val="0"/>
                <w:i/>
              </w:rPr>
              <w:t>testi e autori</w:t>
            </w:r>
          </w:p>
          <w:p w14:paraId="74664AD2" w14:textId="77777777" w:rsidR="003A1B01" w:rsidRPr="002D51D3" w:rsidRDefault="003A1B01" w:rsidP="0022442E">
            <w:pPr>
              <w:pStyle w:val="Titolo1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</w:tcPr>
          <w:p w14:paraId="13515464" w14:textId="77777777" w:rsidR="003A1B01" w:rsidRPr="002D51D3" w:rsidRDefault="003A1B01" w:rsidP="0022442E">
            <w:pPr>
              <w:tabs>
                <w:tab w:val="left" w:pos="567"/>
                <w:tab w:val="left" w:pos="1134"/>
              </w:tabs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</w:tcPr>
          <w:p w14:paraId="321F2B90" w14:textId="77777777" w:rsidR="003A1B01" w:rsidRPr="002D51D3" w:rsidRDefault="003A1B01" w:rsidP="0022442E">
            <w:pPr>
              <w:tabs>
                <w:tab w:val="left" w:pos="567"/>
                <w:tab w:val="left" w:pos="1134"/>
              </w:tabs>
              <w:rPr>
                <w:rFonts w:cstheme="minorHAnsi"/>
              </w:rPr>
            </w:pPr>
          </w:p>
        </w:tc>
      </w:tr>
      <w:tr w:rsidR="003A1B01" w:rsidRPr="00A26EFA" w14:paraId="1D5E36A7" w14:textId="77777777" w:rsidTr="00F043CC">
        <w:trPr>
          <w:jc w:val="center"/>
        </w:trPr>
        <w:tc>
          <w:tcPr>
            <w:tcW w:w="7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1500EBE" w14:textId="77777777" w:rsidR="00611F08" w:rsidRDefault="00611F08" w:rsidP="00611F08">
            <w:pPr>
              <w:spacing w:line="259" w:lineRule="auto"/>
              <w:ind w:left="86"/>
            </w:pPr>
            <w:r>
              <w:rPr>
                <w:b/>
                <w:sz w:val="22"/>
              </w:rPr>
              <w:t>Imago dei</w:t>
            </w:r>
            <w:r>
              <w:rPr>
                <w:sz w:val="22"/>
              </w:rPr>
              <w:t xml:space="preserve"> </w:t>
            </w:r>
          </w:p>
          <w:p w14:paraId="2354340F" w14:textId="3EC22D8E" w:rsidR="00611F08" w:rsidRDefault="00611F08" w:rsidP="00611F08">
            <w:pPr>
              <w:spacing w:line="248" w:lineRule="auto"/>
              <w:ind w:left="86" w:right="2925"/>
              <w:rPr>
                <w:sz w:val="22"/>
              </w:rPr>
            </w:pPr>
            <w:r>
              <w:rPr>
                <w:sz w:val="22"/>
              </w:rPr>
              <w:t xml:space="preserve">Realizzarsi come uomo: </w:t>
            </w:r>
            <w:r w:rsidR="009236E4">
              <w:rPr>
                <w:sz w:val="22"/>
              </w:rPr>
              <w:t>D</w:t>
            </w:r>
            <w:r>
              <w:rPr>
                <w:sz w:val="22"/>
              </w:rPr>
              <w:t xml:space="preserve">ecalogo e </w:t>
            </w:r>
            <w:r w:rsidR="009236E4">
              <w:rPr>
                <w:sz w:val="22"/>
              </w:rPr>
              <w:t>B</w:t>
            </w:r>
            <w:r>
              <w:rPr>
                <w:sz w:val="22"/>
              </w:rPr>
              <w:t xml:space="preserve">eatitudini </w:t>
            </w:r>
          </w:p>
          <w:p w14:paraId="47524AAB" w14:textId="3D4536CD" w:rsidR="00611F08" w:rsidRDefault="00611F08" w:rsidP="00611F08">
            <w:pPr>
              <w:spacing w:line="248" w:lineRule="auto"/>
              <w:ind w:left="86" w:right="2925"/>
            </w:pPr>
            <w:r>
              <w:rPr>
                <w:sz w:val="22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2"/>
              </w:rPr>
              <w:t>diritti dell’uomo: valore e significato per il cristiano</w:t>
            </w:r>
            <w:r>
              <w:rPr>
                <w:sz w:val="20"/>
              </w:rPr>
              <w:t xml:space="preserve"> </w:t>
            </w:r>
          </w:p>
          <w:p w14:paraId="0403CFA6" w14:textId="35EFA716" w:rsidR="003A1B01" w:rsidRDefault="00611F08" w:rsidP="0022442E">
            <w:pPr>
              <w:pStyle w:val="Titolo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Schede tratte da</w:t>
            </w:r>
            <w:r w:rsidR="002D51D3">
              <w:rPr>
                <w:rFonts w:asciiTheme="minorHAnsi" w:hAnsiTheme="minorHAnsi" w:cstheme="minorHAnsi"/>
              </w:rPr>
              <w:t xml:space="preserve"> L. </w:t>
            </w:r>
            <w:proofErr w:type="spellStart"/>
            <w:r w:rsidR="002D51D3">
              <w:rPr>
                <w:rFonts w:asciiTheme="minorHAnsi" w:hAnsiTheme="minorHAnsi" w:cstheme="minorHAnsi"/>
              </w:rPr>
              <w:t>Solinas</w:t>
            </w:r>
            <w:proofErr w:type="spellEnd"/>
            <w:r w:rsidR="002D51D3">
              <w:rPr>
                <w:rFonts w:asciiTheme="minorHAnsi" w:hAnsiTheme="minorHAnsi" w:cstheme="minorHAnsi"/>
              </w:rPr>
              <w:t>, Tutti i colori della vita, ed. Sei</w:t>
            </w:r>
          </w:p>
          <w:p w14:paraId="2141B865" w14:textId="77777777" w:rsidR="003A1B01" w:rsidRPr="00A26EFA" w:rsidRDefault="003A1B01" w:rsidP="0022442E">
            <w:pPr>
              <w:pStyle w:val="Titolo1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14BD128" w14:textId="67D1F685" w:rsidR="003A1B01" w:rsidRPr="00A26EFA" w:rsidRDefault="00940ED4" w:rsidP="0022442E">
            <w:pPr>
              <w:tabs>
                <w:tab w:val="left" w:pos="567"/>
                <w:tab w:val="left" w:pos="113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Settembre - </w:t>
            </w:r>
            <w:proofErr w:type="gramStart"/>
            <w:r>
              <w:rPr>
                <w:rFonts w:cstheme="minorHAnsi"/>
              </w:rPr>
              <w:t>Gennaio</w:t>
            </w:r>
            <w:proofErr w:type="gram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4A3DCE7" w14:textId="77777777" w:rsidR="003A1B01" w:rsidRPr="00A26EFA" w:rsidRDefault="003A1B01" w:rsidP="0022442E">
            <w:pPr>
              <w:tabs>
                <w:tab w:val="left" w:pos="567"/>
                <w:tab w:val="left" w:pos="1134"/>
              </w:tabs>
              <w:rPr>
                <w:rFonts w:cstheme="minorHAnsi"/>
              </w:rPr>
            </w:pPr>
          </w:p>
        </w:tc>
      </w:tr>
      <w:tr w:rsidR="003A1B01" w:rsidRPr="00A26EFA" w14:paraId="2E6931AC" w14:textId="77777777" w:rsidTr="00F043CC">
        <w:trPr>
          <w:jc w:val="center"/>
        </w:trPr>
        <w:tc>
          <w:tcPr>
            <w:tcW w:w="7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8825FDE" w14:textId="77777777" w:rsidR="00611F08" w:rsidRDefault="00611F08" w:rsidP="00611F08">
            <w:pPr>
              <w:spacing w:line="239" w:lineRule="auto"/>
              <w:ind w:left="86" w:right="5572"/>
              <w:rPr>
                <w:sz w:val="22"/>
              </w:rPr>
            </w:pPr>
            <w:r>
              <w:rPr>
                <w:b/>
                <w:sz w:val="22"/>
              </w:rPr>
              <w:t>Etica politica</w:t>
            </w:r>
            <w:r>
              <w:rPr>
                <w:sz w:val="22"/>
              </w:rPr>
              <w:t xml:space="preserve"> </w:t>
            </w:r>
          </w:p>
          <w:p w14:paraId="3573F9DC" w14:textId="77777777" w:rsidR="00611F08" w:rsidRDefault="00611F08" w:rsidP="00611F08">
            <w:pPr>
              <w:spacing w:line="239" w:lineRule="auto"/>
              <w:ind w:left="86" w:right="5572"/>
              <w:rPr>
                <w:sz w:val="22"/>
              </w:rPr>
            </w:pPr>
            <w:r>
              <w:rPr>
                <w:sz w:val="22"/>
              </w:rPr>
              <w:t xml:space="preserve">persona e società persona e sussidiarietà </w:t>
            </w:r>
          </w:p>
          <w:p w14:paraId="5CA48D68" w14:textId="45B114B3" w:rsidR="00611F08" w:rsidRDefault="00611F08" w:rsidP="00611F08">
            <w:pPr>
              <w:spacing w:line="239" w:lineRule="auto"/>
              <w:ind w:left="86" w:right="5572"/>
            </w:pPr>
            <w:r>
              <w:rPr>
                <w:sz w:val="22"/>
              </w:rPr>
              <w:t xml:space="preserve">la </w:t>
            </w:r>
            <w:r w:rsidRPr="00C21A41">
              <w:rPr>
                <w:sz w:val="22"/>
              </w:rPr>
              <w:t>giustizia sociale</w:t>
            </w:r>
            <w:r>
              <w:rPr>
                <w:sz w:val="22"/>
              </w:rPr>
              <w:t xml:space="preserve"> </w:t>
            </w:r>
          </w:p>
          <w:p w14:paraId="7AC01803" w14:textId="3EE205F8" w:rsidR="003A1B01" w:rsidRPr="00A26EFA" w:rsidRDefault="002D51D3" w:rsidP="00611F08">
            <w:pPr>
              <w:pStyle w:val="Titolo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Contenuti tratti dal </w:t>
            </w:r>
            <w:r w:rsidR="00611F08">
              <w:rPr>
                <w:rFonts w:asciiTheme="minorHAnsi" w:hAnsiTheme="minorHAnsi" w:cstheme="minorHAnsi"/>
              </w:rPr>
              <w:t>Catechismo della Chiesa Cattolica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662453" w14:textId="6CC52E89" w:rsidR="003A1B01" w:rsidRPr="00A26EFA" w:rsidRDefault="00F043CC" w:rsidP="0022442E">
            <w:pPr>
              <w:tabs>
                <w:tab w:val="left" w:pos="567"/>
                <w:tab w:val="left" w:pos="11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Febbraio</w:t>
            </w:r>
            <w:r w:rsidR="009236E4">
              <w:rPr>
                <w:rFonts w:cstheme="minorHAnsi"/>
              </w:rPr>
              <w:t xml:space="preserve">- </w:t>
            </w:r>
            <w:proofErr w:type="gramStart"/>
            <w:r w:rsidR="009236E4">
              <w:rPr>
                <w:rFonts w:cstheme="minorHAnsi"/>
              </w:rPr>
              <w:t>Marzo</w:t>
            </w:r>
            <w:proofErr w:type="gram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78C5A19" w14:textId="77777777" w:rsidR="003A1B01" w:rsidRPr="00A26EFA" w:rsidRDefault="003A1B01" w:rsidP="0022442E">
            <w:pPr>
              <w:tabs>
                <w:tab w:val="left" w:pos="567"/>
                <w:tab w:val="left" w:pos="1134"/>
              </w:tabs>
              <w:rPr>
                <w:rFonts w:cstheme="minorHAnsi"/>
              </w:rPr>
            </w:pPr>
          </w:p>
        </w:tc>
      </w:tr>
      <w:tr w:rsidR="003A1B01" w:rsidRPr="00A26EFA" w14:paraId="31A58E2B" w14:textId="77777777" w:rsidTr="00F043CC">
        <w:trPr>
          <w:jc w:val="center"/>
        </w:trPr>
        <w:tc>
          <w:tcPr>
            <w:tcW w:w="7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E66EA48" w14:textId="77777777" w:rsidR="00611F08" w:rsidRDefault="00611F08" w:rsidP="00611F08">
            <w:pPr>
              <w:spacing w:line="259" w:lineRule="auto"/>
              <w:ind w:left="86"/>
            </w:pPr>
            <w:r>
              <w:rPr>
                <w:b/>
              </w:rPr>
              <w:t xml:space="preserve">Etica economica </w:t>
            </w:r>
            <w:r>
              <w:t xml:space="preserve"> </w:t>
            </w:r>
          </w:p>
          <w:p w14:paraId="6D3697FB" w14:textId="719B9ED8" w:rsidR="00611F08" w:rsidRDefault="00611F08" w:rsidP="00611F08">
            <w:pPr>
              <w:spacing w:line="259" w:lineRule="auto"/>
              <w:ind w:left="86"/>
            </w:pPr>
            <w:r>
              <w:t>Un’economia per l’uomo</w:t>
            </w:r>
            <w:r w:rsidR="009236E4">
              <w:t>: sviluppo sostenibile, globalizzazione</w:t>
            </w:r>
            <w:r w:rsidR="00F043CC">
              <w:t xml:space="preserve"> e riflessioni di </w:t>
            </w:r>
            <w:proofErr w:type="spellStart"/>
            <w:r w:rsidR="00F043CC">
              <w:t>Latouche</w:t>
            </w:r>
            <w:proofErr w:type="spellEnd"/>
          </w:p>
          <w:p w14:paraId="0BB4D36F" w14:textId="77777777" w:rsidR="009236E4" w:rsidRDefault="009236E4" w:rsidP="00611F08">
            <w:pPr>
              <w:spacing w:line="259" w:lineRule="auto"/>
              <w:ind w:left="86"/>
            </w:pPr>
          </w:p>
          <w:p w14:paraId="14A35CFE" w14:textId="00968FEA" w:rsidR="003A1B01" w:rsidRDefault="00611F08" w:rsidP="0022442E">
            <w:pPr>
              <w:pStyle w:val="Titolo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Scheda tratta da</w:t>
            </w:r>
            <w:r w:rsidR="002D51D3">
              <w:rPr>
                <w:rFonts w:asciiTheme="minorHAnsi" w:hAnsiTheme="minorHAnsi" w:cstheme="minorHAnsi"/>
              </w:rPr>
              <w:t xml:space="preserve"> L. </w:t>
            </w:r>
            <w:proofErr w:type="spellStart"/>
            <w:r w:rsidR="002D51D3">
              <w:rPr>
                <w:rFonts w:asciiTheme="minorHAnsi" w:hAnsiTheme="minorHAnsi" w:cstheme="minorHAnsi"/>
              </w:rPr>
              <w:t>Solinas</w:t>
            </w:r>
            <w:proofErr w:type="spellEnd"/>
            <w:r w:rsidR="002D51D3">
              <w:rPr>
                <w:rFonts w:asciiTheme="minorHAnsi" w:hAnsiTheme="minorHAnsi" w:cstheme="minorHAnsi"/>
              </w:rPr>
              <w:t xml:space="preserve">, tutti i colori della vita, </w:t>
            </w:r>
            <w:proofErr w:type="gramStart"/>
            <w:r w:rsidR="002D51D3">
              <w:rPr>
                <w:rFonts w:asciiTheme="minorHAnsi" w:hAnsiTheme="minorHAnsi" w:cstheme="minorHAnsi"/>
              </w:rPr>
              <w:t>ed</w:t>
            </w:r>
            <w:proofErr w:type="gramEnd"/>
            <w:r w:rsidR="002D51D3">
              <w:rPr>
                <w:rFonts w:asciiTheme="minorHAnsi" w:hAnsiTheme="minorHAnsi" w:cstheme="minorHAnsi"/>
              </w:rPr>
              <w:t xml:space="preserve"> Sei</w:t>
            </w:r>
          </w:p>
          <w:p w14:paraId="5A333704" w14:textId="209F21FC" w:rsidR="003A1B01" w:rsidRPr="00A26EFA" w:rsidRDefault="002D51D3" w:rsidP="0022442E">
            <w:pPr>
              <w:pStyle w:val="Titolo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L. </w:t>
            </w:r>
            <w:proofErr w:type="spellStart"/>
            <w:r>
              <w:rPr>
                <w:rFonts w:asciiTheme="minorHAnsi" w:hAnsiTheme="minorHAnsi" w:cstheme="minorHAnsi"/>
              </w:rPr>
              <w:t>Solinas</w:t>
            </w:r>
            <w:proofErr w:type="spellEnd"/>
            <w:r>
              <w:rPr>
                <w:rFonts w:asciiTheme="minorHAnsi" w:hAnsiTheme="minorHAnsi" w:cstheme="minorHAnsi"/>
              </w:rPr>
              <w:t xml:space="preserve">, La vita davanti a noi, </w:t>
            </w:r>
            <w:proofErr w:type="gramStart"/>
            <w:r>
              <w:rPr>
                <w:rFonts w:asciiTheme="minorHAnsi" w:hAnsiTheme="minorHAnsi" w:cstheme="minorHAnsi"/>
              </w:rPr>
              <w:t>ed</w:t>
            </w:r>
            <w:proofErr w:type="gramEnd"/>
            <w:r>
              <w:rPr>
                <w:rFonts w:asciiTheme="minorHAnsi" w:hAnsiTheme="minorHAnsi" w:cstheme="minorHAnsi"/>
              </w:rPr>
              <w:t xml:space="preserve"> Sei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D27DE0" w14:textId="1273EFE5" w:rsidR="003A1B01" w:rsidRPr="00A26EFA" w:rsidRDefault="009236E4" w:rsidP="0022442E">
            <w:pPr>
              <w:tabs>
                <w:tab w:val="left" w:pos="567"/>
                <w:tab w:val="left" w:pos="11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Aprile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33EA05" w14:textId="77777777" w:rsidR="003A1B01" w:rsidRPr="00A26EFA" w:rsidRDefault="003A1B01" w:rsidP="0022442E">
            <w:pPr>
              <w:tabs>
                <w:tab w:val="left" w:pos="567"/>
                <w:tab w:val="left" w:pos="1134"/>
              </w:tabs>
              <w:rPr>
                <w:rFonts w:cstheme="minorHAnsi"/>
              </w:rPr>
            </w:pPr>
          </w:p>
        </w:tc>
      </w:tr>
    </w:tbl>
    <w:p w14:paraId="14721C83" w14:textId="16A107B3" w:rsidR="003A1B01" w:rsidRDefault="002E2232" w:rsidP="003A1B01">
      <w:pPr>
        <w:rPr>
          <w:rFonts w:cstheme="minorHAnsi"/>
        </w:rPr>
      </w:pPr>
      <w:r>
        <w:rPr>
          <w:rFonts w:cstheme="minorHAnsi"/>
        </w:rPr>
        <w:t>I contenuti qui esplicitati</w:t>
      </w:r>
      <w:r w:rsidR="00015DE4">
        <w:rPr>
          <w:rFonts w:cstheme="minorHAnsi"/>
        </w:rPr>
        <w:t xml:space="preserve"> verranno </w:t>
      </w:r>
      <w:r>
        <w:rPr>
          <w:rFonts w:cstheme="minorHAnsi"/>
        </w:rPr>
        <w:t>eventualmente integrati nel</w:t>
      </w:r>
      <w:r w:rsidR="00015DE4">
        <w:rPr>
          <w:rFonts w:cstheme="minorHAnsi"/>
        </w:rPr>
        <w:t xml:space="preserve"> Programma finale del docente.</w:t>
      </w:r>
    </w:p>
    <w:p w14:paraId="35561457" w14:textId="77777777" w:rsidR="00015DE4" w:rsidRDefault="00015DE4" w:rsidP="003A1B01">
      <w:pPr>
        <w:rPr>
          <w:rFonts w:cstheme="minorHAnsi"/>
        </w:rPr>
      </w:pPr>
    </w:p>
    <w:p w14:paraId="36910BBF" w14:textId="77777777" w:rsidR="00015DE4" w:rsidRPr="003A1B01" w:rsidRDefault="00015DE4" w:rsidP="003A1B01">
      <w:pPr>
        <w:rPr>
          <w:rFonts w:cstheme="minorHAnsi"/>
        </w:rPr>
      </w:pPr>
    </w:p>
    <w:p w14:paraId="78BC92D2" w14:textId="77777777" w:rsidR="003A1B01" w:rsidRDefault="003A1B01" w:rsidP="003A1B01">
      <w:pPr>
        <w:pStyle w:val="Titolo3"/>
        <w:numPr>
          <w:ilvl w:val="0"/>
          <w:numId w:val="27"/>
        </w:numPr>
        <w:rPr>
          <w:rFonts w:asciiTheme="minorHAnsi" w:hAnsiTheme="minorHAnsi" w:cstheme="minorHAnsi"/>
          <w:szCs w:val="28"/>
        </w:rPr>
      </w:pPr>
      <w:r w:rsidRPr="00A26EFA">
        <w:rPr>
          <w:rFonts w:asciiTheme="minorHAnsi" w:hAnsiTheme="minorHAnsi" w:cstheme="minorHAnsi"/>
          <w:szCs w:val="28"/>
        </w:rPr>
        <w:lastRenderedPageBreak/>
        <w:t>Metodologie</w:t>
      </w:r>
      <w:r>
        <w:rPr>
          <w:rFonts w:asciiTheme="minorHAnsi" w:hAnsiTheme="minorHAnsi" w:cstheme="minorHAnsi"/>
          <w:szCs w:val="28"/>
        </w:rPr>
        <w:t xml:space="preserve"> Didattiche utilizzate</w:t>
      </w:r>
    </w:p>
    <w:p w14:paraId="75597C32" w14:textId="77777777" w:rsidR="00A86367" w:rsidRPr="00A86367" w:rsidRDefault="00A86367" w:rsidP="00A86367">
      <w:pPr>
        <w:rPr>
          <w:rFonts w:cstheme="minorHAnsi"/>
        </w:rPr>
      </w:pPr>
    </w:p>
    <w:p w14:paraId="04FE7863" w14:textId="77777777" w:rsidR="003A1B01" w:rsidRPr="00A26EFA" w:rsidRDefault="003A1B01" w:rsidP="003A1B01">
      <w:pPr>
        <w:pStyle w:val="Corpodeltesto31"/>
        <w:tabs>
          <w:tab w:val="left" w:pos="567"/>
          <w:tab w:val="left" w:pos="1134"/>
        </w:tabs>
        <w:rPr>
          <w:rFonts w:asciiTheme="minorHAnsi" w:hAnsiTheme="minorHAnsi" w:cstheme="minorHAnsi"/>
          <w:sz w:val="8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392"/>
        <w:gridCol w:w="4496"/>
        <w:gridCol w:w="465"/>
        <w:gridCol w:w="4425"/>
      </w:tblGrid>
      <w:tr w:rsidR="00A86367" w:rsidRPr="00A86367" w14:paraId="7B4533D9" w14:textId="77777777" w:rsidTr="008341BB">
        <w:tc>
          <w:tcPr>
            <w:tcW w:w="392" w:type="dxa"/>
            <w:shd w:val="clear" w:color="auto" w:fill="auto"/>
          </w:tcPr>
          <w:p w14:paraId="315D28EF" w14:textId="6271717E" w:rsidR="00A86367" w:rsidRPr="00A86367" w:rsidRDefault="00611F08" w:rsidP="008341BB">
            <w:pPr>
              <w:widowControl w:val="0"/>
              <w:jc w:val="center"/>
              <w:rPr>
                <w:rFonts w:eastAsia="Arial Unicode MS" w:cstheme="minorHAnsi"/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  <w:r w:rsidR="00A86367"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</w:tcPr>
          <w:p w14:paraId="5DF830CA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Lezioni frontali</w:t>
            </w:r>
          </w:p>
        </w:tc>
        <w:tc>
          <w:tcPr>
            <w:tcW w:w="465" w:type="dxa"/>
            <w:shd w:val="clear" w:color="auto" w:fill="auto"/>
          </w:tcPr>
          <w:p w14:paraId="157498AA" w14:textId="065EFB8A" w:rsidR="00A86367" w:rsidRPr="00A86367" w:rsidRDefault="00611F08" w:rsidP="008341BB">
            <w:pPr>
              <w:rPr>
                <w:rFonts w:cstheme="minorHAnsi"/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4425" w:type="dxa"/>
            <w:shd w:val="clear" w:color="auto" w:fill="auto"/>
          </w:tcPr>
          <w:p w14:paraId="35117F16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Cooperative Learning</w:t>
            </w:r>
          </w:p>
        </w:tc>
      </w:tr>
      <w:tr w:rsidR="00A86367" w:rsidRPr="00A86367" w14:paraId="4A8240CC" w14:textId="77777777" w:rsidTr="008341BB">
        <w:tc>
          <w:tcPr>
            <w:tcW w:w="392" w:type="dxa"/>
            <w:shd w:val="clear" w:color="auto" w:fill="auto"/>
          </w:tcPr>
          <w:p w14:paraId="28E30944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</w:tcPr>
          <w:p w14:paraId="28E72BE1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Lavori di gruppo</w:t>
            </w:r>
          </w:p>
        </w:tc>
        <w:tc>
          <w:tcPr>
            <w:tcW w:w="465" w:type="dxa"/>
            <w:shd w:val="clear" w:color="auto" w:fill="auto"/>
          </w:tcPr>
          <w:p w14:paraId="478B16BA" w14:textId="4DC656C7" w:rsidR="00A86367" w:rsidRPr="00A86367" w:rsidRDefault="00611F08" w:rsidP="008341BB">
            <w:pPr>
              <w:rPr>
                <w:rFonts w:cstheme="minorHAnsi"/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4425" w:type="dxa"/>
            <w:shd w:val="clear" w:color="auto" w:fill="auto"/>
          </w:tcPr>
          <w:p w14:paraId="3DF3BC0E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Lezioni guidate</w:t>
            </w:r>
          </w:p>
        </w:tc>
      </w:tr>
      <w:tr w:rsidR="00A86367" w:rsidRPr="00A86367" w14:paraId="05AB4360" w14:textId="77777777" w:rsidTr="008341BB">
        <w:tc>
          <w:tcPr>
            <w:tcW w:w="392" w:type="dxa"/>
            <w:shd w:val="clear" w:color="auto" w:fill="auto"/>
          </w:tcPr>
          <w:p w14:paraId="01FCB88A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</w:tcPr>
          <w:p w14:paraId="57404539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Classi aperte</w:t>
            </w:r>
          </w:p>
        </w:tc>
        <w:tc>
          <w:tcPr>
            <w:tcW w:w="465" w:type="dxa"/>
            <w:shd w:val="clear" w:color="auto" w:fill="auto"/>
          </w:tcPr>
          <w:p w14:paraId="57AC734D" w14:textId="77186E9B" w:rsidR="00A86367" w:rsidRPr="00A86367" w:rsidRDefault="00611F08" w:rsidP="008341BB">
            <w:pPr>
              <w:rPr>
                <w:rFonts w:cstheme="minorHAnsi"/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4425" w:type="dxa"/>
            <w:shd w:val="clear" w:color="auto" w:fill="auto"/>
          </w:tcPr>
          <w:p w14:paraId="0DD0286B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Problem solving</w:t>
            </w:r>
          </w:p>
        </w:tc>
      </w:tr>
      <w:tr w:rsidR="00A86367" w:rsidRPr="00A86367" w14:paraId="4368319E" w14:textId="77777777" w:rsidTr="008341BB">
        <w:tc>
          <w:tcPr>
            <w:tcW w:w="392" w:type="dxa"/>
            <w:shd w:val="clear" w:color="auto" w:fill="auto"/>
          </w:tcPr>
          <w:p w14:paraId="16447DB0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</w:tcPr>
          <w:p w14:paraId="5C968B2C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Attività laboratoriali</w:t>
            </w:r>
          </w:p>
        </w:tc>
        <w:tc>
          <w:tcPr>
            <w:tcW w:w="465" w:type="dxa"/>
            <w:shd w:val="clear" w:color="auto" w:fill="auto"/>
          </w:tcPr>
          <w:p w14:paraId="166606B5" w14:textId="76131A48" w:rsidR="00A86367" w:rsidRPr="00A86367" w:rsidRDefault="00611F08" w:rsidP="008341BB">
            <w:pPr>
              <w:rPr>
                <w:rFonts w:cstheme="minorHAnsi"/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4425" w:type="dxa"/>
            <w:shd w:val="clear" w:color="auto" w:fill="auto"/>
          </w:tcPr>
          <w:p w14:paraId="631BFA8F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Brainstorming</w:t>
            </w:r>
          </w:p>
        </w:tc>
      </w:tr>
      <w:tr w:rsidR="00A86367" w:rsidRPr="00A86367" w14:paraId="77FF4942" w14:textId="77777777" w:rsidTr="008341BB">
        <w:tc>
          <w:tcPr>
            <w:tcW w:w="392" w:type="dxa"/>
            <w:shd w:val="clear" w:color="auto" w:fill="auto"/>
          </w:tcPr>
          <w:p w14:paraId="0F4442EF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</w:tcPr>
          <w:p w14:paraId="48C877B5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Esercitazioni pratiche</w:t>
            </w:r>
          </w:p>
        </w:tc>
        <w:tc>
          <w:tcPr>
            <w:tcW w:w="465" w:type="dxa"/>
            <w:shd w:val="clear" w:color="auto" w:fill="auto"/>
          </w:tcPr>
          <w:p w14:paraId="4DA52D06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25" w:type="dxa"/>
            <w:shd w:val="clear" w:color="auto" w:fill="auto"/>
          </w:tcPr>
          <w:p w14:paraId="54BD29F4" w14:textId="77777777" w:rsidR="00A86367" w:rsidRPr="00A86367" w:rsidRDefault="00A86367" w:rsidP="008341BB">
            <w:pPr>
              <w:widowControl w:val="0"/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t>Peer tutoring</w:t>
            </w:r>
          </w:p>
        </w:tc>
      </w:tr>
    </w:tbl>
    <w:p w14:paraId="17AA5E18" w14:textId="77777777" w:rsidR="003A1B01" w:rsidRPr="00A26EFA" w:rsidRDefault="003A1B01" w:rsidP="003A1B01">
      <w:pPr>
        <w:tabs>
          <w:tab w:val="left" w:pos="567"/>
          <w:tab w:val="left" w:pos="1134"/>
        </w:tabs>
        <w:rPr>
          <w:rFonts w:cstheme="minorHAnsi"/>
        </w:rPr>
      </w:pPr>
    </w:p>
    <w:p w14:paraId="7DE86E98" w14:textId="77777777" w:rsidR="003A1B01" w:rsidRPr="00A26EFA" w:rsidRDefault="003A1B01" w:rsidP="003A1B01">
      <w:pPr>
        <w:tabs>
          <w:tab w:val="left" w:pos="567"/>
          <w:tab w:val="left" w:pos="1134"/>
        </w:tabs>
        <w:rPr>
          <w:rFonts w:cstheme="minorHAnsi"/>
        </w:rPr>
      </w:pPr>
    </w:p>
    <w:p w14:paraId="58E7C00B" w14:textId="77777777" w:rsidR="003A1B01" w:rsidRPr="00A26EFA" w:rsidRDefault="00A86367" w:rsidP="00A86367">
      <w:pPr>
        <w:pStyle w:val="Titolo3"/>
        <w:numPr>
          <w:ilvl w:val="0"/>
          <w:numId w:val="27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Strumenti e m</w:t>
      </w:r>
      <w:r w:rsidR="003A1B01" w:rsidRPr="00A26EFA">
        <w:rPr>
          <w:rFonts w:asciiTheme="minorHAnsi" w:hAnsiTheme="minorHAnsi" w:cstheme="minorHAnsi"/>
          <w:szCs w:val="28"/>
        </w:rPr>
        <w:t>ateriali didattici</w:t>
      </w:r>
    </w:p>
    <w:p w14:paraId="4DBF4587" w14:textId="77777777" w:rsidR="003A1B01" w:rsidRPr="00A26EFA" w:rsidRDefault="003A1B01" w:rsidP="003A1B01">
      <w:pPr>
        <w:pStyle w:val="Corpodeltesto21"/>
        <w:rPr>
          <w:rFonts w:asciiTheme="minorHAnsi" w:hAnsiTheme="minorHAnsi" w:cstheme="minorHAnsi"/>
          <w:sz w:val="8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392"/>
        <w:gridCol w:w="4496"/>
        <w:gridCol w:w="465"/>
        <w:gridCol w:w="4425"/>
      </w:tblGrid>
      <w:tr w:rsidR="00A86367" w:rsidRPr="00A86367" w14:paraId="021B1304" w14:textId="77777777" w:rsidTr="008341BB">
        <w:tc>
          <w:tcPr>
            <w:tcW w:w="392" w:type="dxa"/>
            <w:shd w:val="clear" w:color="auto" w:fill="auto"/>
          </w:tcPr>
          <w:p w14:paraId="3DDB3C96" w14:textId="2DECBE31" w:rsidR="00A86367" w:rsidRPr="00A86367" w:rsidRDefault="00611F08" w:rsidP="008341BB">
            <w:pPr>
              <w:rPr>
                <w:rFonts w:cstheme="minorHAnsi"/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1EB01997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Libro di testo</w:t>
            </w:r>
          </w:p>
        </w:tc>
        <w:tc>
          <w:tcPr>
            <w:tcW w:w="465" w:type="dxa"/>
            <w:shd w:val="clear" w:color="auto" w:fill="auto"/>
          </w:tcPr>
          <w:p w14:paraId="64D27A30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9A67673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Uscite didattiche</w:t>
            </w:r>
          </w:p>
        </w:tc>
      </w:tr>
      <w:tr w:rsidR="00A86367" w:rsidRPr="00A86367" w14:paraId="19ADB340" w14:textId="77777777" w:rsidTr="008341BB">
        <w:tc>
          <w:tcPr>
            <w:tcW w:w="392" w:type="dxa"/>
            <w:shd w:val="clear" w:color="auto" w:fill="auto"/>
          </w:tcPr>
          <w:p w14:paraId="63B53008" w14:textId="40D69CF4" w:rsidR="00A86367" w:rsidRPr="00A86367" w:rsidRDefault="00611F08" w:rsidP="008341BB">
            <w:pPr>
              <w:rPr>
                <w:rFonts w:cstheme="minorHAnsi"/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390089DC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Testi didattici di supporto</w:t>
            </w:r>
          </w:p>
        </w:tc>
        <w:tc>
          <w:tcPr>
            <w:tcW w:w="465" w:type="dxa"/>
            <w:shd w:val="clear" w:color="auto" w:fill="auto"/>
          </w:tcPr>
          <w:p w14:paraId="64B59D6D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26655D01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Sussidi audiovisivi</w:t>
            </w:r>
          </w:p>
        </w:tc>
      </w:tr>
      <w:tr w:rsidR="00A86367" w:rsidRPr="00A86367" w14:paraId="5B4ED68F" w14:textId="77777777" w:rsidTr="008341BB">
        <w:tc>
          <w:tcPr>
            <w:tcW w:w="392" w:type="dxa"/>
            <w:shd w:val="clear" w:color="auto" w:fill="auto"/>
          </w:tcPr>
          <w:p w14:paraId="37C26775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3807B8BD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Stampa specialistica</w:t>
            </w:r>
          </w:p>
        </w:tc>
        <w:tc>
          <w:tcPr>
            <w:tcW w:w="465" w:type="dxa"/>
            <w:shd w:val="clear" w:color="auto" w:fill="auto"/>
          </w:tcPr>
          <w:p w14:paraId="1B46FE35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0D92FF0A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Film - Documentari</w:t>
            </w:r>
          </w:p>
        </w:tc>
      </w:tr>
      <w:tr w:rsidR="00A86367" w:rsidRPr="00A86367" w14:paraId="0E48B842" w14:textId="77777777" w:rsidTr="008341BB">
        <w:tc>
          <w:tcPr>
            <w:tcW w:w="392" w:type="dxa"/>
            <w:shd w:val="clear" w:color="auto" w:fill="auto"/>
          </w:tcPr>
          <w:p w14:paraId="7A8A0111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1B57D034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Scheda predisposta dal docente</w:t>
            </w:r>
          </w:p>
        </w:tc>
        <w:tc>
          <w:tcPr>
            <w:tcW w:w="465" w:type="dxa"/>
            <w:shd w:val="clear" w:color="auto" w:fill="auto"/>
          </w:tcPr>
          <w:p w14:paraId="12DB2B71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D1E4BA3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Filmati didattici</w:t>
            </w:r>
          </w:p>
        </w:tc>
      </w:tr>
      <w:tr w:rsidR="00A86367" w:rsidRPr="00A86367" w14:paraId="06BD2A99" w14:textId="77777777" w:rsidTr="008341BB">
        <w:tc>
          <w:tcPr>
            <w:tcW w:w="392" w:type="dxa"/>
            <w:shd w:val="clear" w:color="auto" w:fill="auto"/>
          </w:tcPr>
          <w:p w14:paraId="16D18230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7E7C267A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Computer</w:t>
            </w:r>
          </w:p>
        </w:tc>
        <w:tc>
          <w:tcPr>
            <w:tcW w:w="465" w:type="dxa"/>
            <w:shd w:val="clear" w:color="auto" w:fill="auto"/>
          </w:tcPr>
          <w:p w14:paraId="7BDD1B9D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6C795BA1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Presentazioni in PowerPoint</w:t>
            </w:r>
          </w:p>
        </w:tc>
      </w:tr>
      <w:tr w:rsidR="00A86367" w:rsidRPr="00A86367" w14:paraId="304C299A" w14:textId="77777777" w:rsidTr="008341BB">
        <w:tc>
          <w:tcPr>
            <w:tcW w:w="392" w:type="dxa"/>
            <w:shd w:val="clear" w:color="auto" w:fill="auto"/>
          </w:tcPr>
          <w:p w14:paraId="2217F3D8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BF26B28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eastAsia="Arial Unicode MS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Viaggi di istruzione</w:t>
            </w:r>
          </w:p>
        </w:tc>
        <w:tc>
          <w:tcPr>
            <w:tcW w:w="465" w:type="dxa"/>
            <w:shd w:val="clear" w:color="auto" w:fill="auto"/>
          </w:tcPr>
          <w:p w14:paraId="6E058E28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662B9050" w14:textId="77777777" w:rsidR="00A86367" w:rsidRPr="00A86367" w:rsidRDefault="00A86367" w:rsidP="008341BB">
            <w:pPr>
              <w:pStyle w:val="NormaleWeb"/>
              <w:widowControl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hAnsiTheme="minorHAnsi" w:cstheme="minorHAnsi"/>
              </w:rPr>
              <w:t>LIM</w:t>
            </w:r>
          </w:p>
        </w:tc>
      </w:tr>
      <w:tr w:rsidR="00A86367" w:rsidRPr="00A86367" w14:paraId="35176F62" w14:textId="77777777" w:rsidTr="008341BB">
        <w:tc>
          <w:tcPr>
            <w:tcW w:w="392" w:type="dxa"/>
            <w:shd w:val="clear" w:color="auto" w:fill="auto"/>
          </w:tcPr>
          <w:p w14:paraId="74E4B8EE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5978750" w14:textId="77777777" w:rsidR="00A86367" w:rsidRPr="00A86367" w:rsidRDefault="00A86367" w:rsidP="008341BB">
            <w:pPr>
              <w:pStyle w:val="NormaleWeb"/>
              <w:widowControl w:val="0"/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Incontri con esperti</w:t>
            </w:r>
          </w:p>
        </w:tc>
        <w:tc>
          <w:tcPr>
            <w:tcW w:w="465" w:type="dxa"/>
            <w:shd w:val="clear" w:color="auto" w:fill="auto"/>
          </w:tcPr>
          <w:p w14:paraId="212EBD7D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19282B72" w14:textId="77777777" w:rsidR="00A86367" w:rsidRPr="00A86367" w:rsidRDefault="00A86367" w:rsidP="008341BB">
            <w:pPr>
              <w:pStyle w:val="NormaleWeb"/>
              <w:widowControl w:val="0"/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A86367">
              <w:rPr>
                <w:rFonts w:asciiTheme="minorHAnsi" w:hAnsiTheme="minorHAnsi" w:cstheme="minorHAnsi"/>
              </w:rPr>
              <w:t>Formazione esperienziale</w:t>
            </w:r>
          </w:p>
        </w:tc>
      </w:tr>
      <w:tr w:rsidR="00A86367" w:rsidRPr="00A86367" w14:paraId="7D3CB5B9" w14:textId="77777777" w:rsidTr="008341BB">
        <w:tc>
          <w:tcPr>
            <w:tcW w:w="392" w:type="dxa"/>
            <w:shd w:val="clear" w:color="auto" w:fill="auto"/>
          </w:tcPr>
          <w:p w14:paraId="5F18DA91" w14:textId="77777777" w:rsidR="00A86367" w:rsidRPr="00A86367" w:rsidRDefault="00A86367" w:rsidP="008341BB">
            <w:pPr>
              <w:rPr>
                <w:rFonts w:cstheme="minorHAnsi"/>
                <w:szCs w:val="24"/>
              </w:rPr>
            </w:pPr>
            <w:r w:rsidRPr="00A86367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5785CFF4" w14:textId="77777777" w:rsidR="00A86367" w:rsidRPr="00A86367" w:rsidRDefault="00A86367" w:rsidP="008341BB">
            <w:pPr>
              <w:pStyle w:val="NormaleWeb"/>
              <w:widowControl w:val="0"/>
              <w:snapToGrid w:val="0"/>
              <w:spacing w:before="0" w:after="0"/>
              <w:rPr>
                <w:rFonts w:asciiTheme="minorHAnsi" w:eastAsia="Arial Unicode MS" w:hAnsiTheme="minorHAnsi" w:cstheme="minorHAnsi"/>
              </w:rPr>
            </w:pPr>
            <w:r w:rsidRPr="00A86367">
              <w:rPr>
                <w:rFonts w:asciiTheme="minorHAnsi" w:eastAsia="Arial Unicode MS" w:hAnsiTheme="minorHAnsi" w:cstheme="minorHAnsi"/>
              </w:rPr>
              <w:t>Altro…………………………………..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387B754" w14:textId="77777777" w:rsidR="00A86367" w:rsidRPr="00A86367" w:rsidRDefault="00A86367" w:rsidP="008341BB">
            <w:pPr>
              <w:pStyle w:val="NormaleWeb"/>
              <w:widowControl w:val="0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shd w:val="clear" w:color="auto" w:fill="auto"/>
            <w:vAlign w:val="center"/>
          </w:tcPr>
          <w:p w14:paraId="4890FCBD" w14:textId="77777777" w:rsidR="00A86367" w:rsidRPr="00A86367" w:rsidRDefault="00A86367" w:rsidP="008341BB">
            <w:pPr>
              <w:pStyle w:val="NormaleWeb"/>
              <w:widowControl w:val="0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1D147CF6" w14:textId="77777777" w:rsidR="003A1B01" w:rsidRPr="00A26EFA" w:rsidRDefault="003A1B01" w:rsidP="003A1B01">
      <w:pPr>
        <w:tabs>
          <w:tab w:val="left" w:pos="284"/>
          <w:tab w:val="left" w:pos="1134"/>
        </w:tabs>
        <w:rPr>
          <w:rFonts w:cstheme="minorHAnsi"/>
        </w:rPr>
      </w:pPr>
    </w:p>
    <w:p w14:paraId="360A9B7F" w14:textId="77777777" w:rsidR="003A1B01" w:rsidRPr="00A26EFA" w:rsidRDefault="003A1B01" w:rsidP="003A1B01">
      <w:pPr>
        <w:tabs>
          <w:tab w:val="left" w:pos="284"/>
          <w:tab w:val="left" w:pos="1134"/>
        </w:tabs>
        <w:rPr>
          <w:rFonts w:cstheme="minorHAnsi"/>
        </w:rPr>
      </w:pPr>
    </w:p>
    <w:p w14:paraId="4FFC1E78" w14:textId="77777777" w:rsidR="003A1B01" w:rsidRDefault="003A1B01" w:rsidP="00A86367">
      <w:pPr>
        <w:pStyle w:val="Titolo3"/>
        <w:numPr>
          <w:ilvl w:val="0"/>
          <w:numId w:val="27"/>
        </w:numPr>
        <w:rPr>
          <w:rFonts w:asciiTheme="minorHAnsi" w:hAnsiTheme="minorHAnsi" w:cstheme="minorHAnsi"/>
          <w:szCs w:val="28"/>
        </w:rPr>
      </w:pPr>
      <w:r w:rsidRPr="00A26EFA">
        <w:rPr>
          <w:rFonts w:asciiTheme="minorHAnsi" w:hAnsiTheme="minorHAnsi" w:cstheme="minorHAnsi"/>
          <w:szCs w:val="28"/>
        </w:rPr>
        <w:t>Tipologie delle prove di verifica utilizzate</w:t>
      </w:r>
    </w:p>
    <w:p w14:paraId="1629B870" w14:textId="77777777" w:rsidR="00E4525B" w:rsidRPr="00E4525B" w:rsidRDefault="00E4525B" w:rsidP="00E4525B">
      <w:pPr>
        <w:rPr>
          <w:rFonts w:cstheme="minorHAnsi"/>
        </w:rPr>
      </w:pPr>
    </w:p>
    <w:p w14:paraId="5995682B" w14:textId="77777777" w:rsidR="003A1B01" w:rsidRPr="00A26EFA" w:rsidRDefault="003A1B01" w:rsidP="003A1B01">
      <w:pPr>
        <w:tabs>
          <w:tab w:val="left" w:pos="284"/>
          <w:tab w:val="left" w:pos="1134"/>
          <w:tab w:val="left" w:pos="2127"/>
        </w:tabs>
        <w:rPr>
          <w:rFonts w:cstheme="minorHAnsi"/>
          <w:sz w:val="8"/>
        </w:rPr>
      </w:pPr>
    </w:p>
    <w:tbl>
      <w:tblPr>
        <w:tblW w:w="97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426"/>
        <w:gridCol w:w="2835"/>
        <w:gridCol w:w="397"/>
        <w:gridCol w:w="2835"/>
      </w:tblGrid>
      <w:tr w:rsidR="00E4525B" w:rsidRPr="00670678" w14:paraId="60826551" w14:textId="77777777" w:rsidTr="00E4525B">
        <w:tc>
          <w:tcPr>
            <w:tcW w:w="425" w:type="dxa"/>
            <w:shd w:val="clear" w:color="auto" w:fill="auto"/>
            <w:vAlign w:val="center"/>
          </w:tcPr>
          <w:p w14:paraId="53CA1E66" w14:textId="77777777" w:rsidR="00E4525B" w:rsidRPr="00670678" w:rsidRDefault="00E4525B" w:rsidP="008341BB">
            <w:pPr>
              <w:widowControl w:val="0"/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FD14A9" w14:textId="77777777" w:rsidR="00E4525B" w:rsidRPr="00670678" w:rsidRDefault="00E4525B" w:rsidP="008341BB">
            <w:pPr>
              <w:widowControl w:val="0"/>
              <w:jc w:val="center"/>
              <w:rPr>
                <w:szCs w:val="24"/>
              </w:rPr>
            </w:pPr>
            <w:r w:rsidRPr="00670678">
              <w:rPr>
                <w:rFonts w:ascii="Calibri" w:hAnsi="Calibri" w:cs="Calibri"/>
                <w:b/>
                <w:szCs w:val="24"/>
              </w:rPr>
              <w:t>PROVE SCRITTE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0E5690" w14:textId="77777777" w:rsidR="00E4525B" w:rsidRPr="00670678" w:rsidRDefault="00E4525B" w:rsidP="008341BB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1B8A82" w14:textId="77777777" w:rsidR="00E4525B" w:rsidRPr="00670678" w:rsidRDefault="00E4525B" w:rsidP="008341BB">
            <w:pPr>
              <w:widowControl w:val="0"/>
              <w:jc w:val="center"/>
              <w:rPr>
                <w:szCs w:val="24"/>
              </w:rPr>
            </w:pPr>
            <w:r w:rsidRPr="00670678">
              <w:rPr>
                <w:rFonts w:ascii="Calibri" w:hAnsi="Calibri" w:cs="Calibri"/>
                <w:b/>
                <w:szCs w:val="24"/>
              </w:rPr>
              <w:t>PROVE ORALI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79D7FE8" w14:textId="77777777" w:rsidR="00E4525B" w:rsidRPr="00670678" w:rsidRDefault="00E4525B" w:rsidP="008341BB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040C996" w14:textId="77777777" w:rsidR="00E4525B" w:rsidRPr="00670678" w:rsidRDefault="00E4525B" w:rsidP="008341BB">
            <w:pPr>
              <w:widowControl w:val="0"/>
              <w:jc w:val="center"/>
              <w:rPr>
                <w:szCs w:val="24"/>
              </w:rPr>
            </w:pPr>
            <w:r w:rsidRPr="00670678">
              <w:rPr>
                <w:rFonts w:ascii="Calibri" w:hAnsi="Calibri" w:cs="Calibri"/>
                <w:b/>
                <w:szCs w:val="24"/>
              </w:rPr>
              <w:t>PROVE PRATICHE</w:t>
            </w:r>
          </w:p>
        </w:tc>
      </w:tr>
      <w:tr w:rsidR="00E4525B" w:rsidRPr="00670678" w14:paraId="2F7ED027" w14:textId="77777777" w:rsidTr="00F27A02">
        <w:tc>
          <w:tcPr>
            <w:tcW w:w="425" w:type="dxa"/>
            <w:shd w:val="clear" w:color="auto" w:fill="auto"/>
          </w:tcPr>
          <w:p w14:paraId="0575CEDD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8DA01F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>Quesiti</w:t>
            </w:r>
          </w:p>
        </w:tc>
        <w:tc>
          <w:tcPr>
            <w:tcW w:w="426" w:type="dxa"/>
            <w:shd w:val="clear" w:color="auto" w:fill="auto"/>
          </w:tcPr>
          <w:p w14:paraId="3B4482B4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570B22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>Interrogazione</w:t>
            </w:r>
          </w:p>
        </w:tc>
        <w:tc>
          <w:tcPr>
            <w:tcW w:w="397" w:type="dxa"/>
            <w:shd w:val="clear" w:color="auto" w:fill="auto"/>
          </w:tcPr>
          <w:p w14:paraId="7C52E5B9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</w:tcPr>
          <w:p w14:paraId="1343EA43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szCs w:val="24"/>
              </w:rPr>
              <w:t>……………………………</w:t>
            </w:r>
            <w:r w:rsidRPr="00670678">
              <w:rPr>
                <w:rFonts w:cs="Calibri"/>
                <w:szCs w:val="24"/>
              </w:rPr>
              <w:t>.</w:t>
            </w:r>
          </w:p>
        </w:tc>
      </w:tr>
      <w:tr w:rsidR="00E4525B" w:rsidRPr="00670678" w14:paraId="17A713AF" w14:textId="77777777" w:rsidTr="00F27A02">
        <w:tc>
          <w:tcPr>
            <w:tcW w:w="425" w:type="dxa"/>
            <w:shd w:val="clear" w:color="auto" w:fill="auto"/>
          </w:tcPr>
          <w:p w14:paraId="2F042A68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DBA123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>Vero / Falso</w:t>
            </w:r>
          </w:p>
        </w:tc>
        <w:tc>
          <w:tcPr>
            <w:tcW w:w="426" w:type="dxa"/>
            <w:shd w:val="clear" w:color="auto" w:fill="auto"/>
          </w:tcPr>
          <w:p w14:paraId="7DC18EE2" w14:textId="0F9EB045" w:rsidR="00E4525B" w:rsidRPr="00670678" w:rsidRDefault="00611F08" w:rsidP="00E4525B">
            <w:pPr>
              <w:rPr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9365C6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>Intervento</w:t>
            </w:r>
          </w:p>
        </w:tc>
        <w:tc>
          <w:tcPr>
            <w:tcW w:w="397" w:type="dxa"/>
            <w:shd w:val="clear" w:color="auto" w:fill="auto"/>
          </w:tcPr>
          <w:p w14:paraId="02B3FF2D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</w:tcPr>
          <w:p w14:paraId="4E511533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szCs w:val="24"/>
              </w:rPr>
              <w:t>……………………………</w:t>
            </w:r>
            <w:r w:rsidRPr="00670678">
              <w:rPr>
                <w:rFonts w:cs="Calibri"/>
                <w:szCs w:val="24"/>
              </w:rPr>
              <w:t>.</w:t>
            </w:r>
          </w:p>
        </w:tc>
      </w:tr>
      <w:tr w:rsidR="00E4525B" w:rsidRPr="00670678" w14:paraId="76A8E887" w14:textId="77777777" w:rsidTr="00F27A02">
        <w:tc>
          <w:tcPr>
            <w:tcW w:w="425" w:type="dxa"/>
            <w:shd w:val="clear" w:color="auto" w:fill="auto"/>
          </w:tcPr>
          <w:p w14:paraId="7FAAD5FF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E08508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>Scelta multipla</w:t>
            </w:r>
          </w:p>
        </w:tc>
        <w:tc>
          <w:tcPr>
            <w:tcW w:w="426" w:type="dxa"/>
            <w:shd w:val="clear" w:color="auto" w:fill="auto"/>
          </w:tcPr>
          <w:p w14:paraId="5B5C653D" w14:textId="1C83F5A4" w:rsidR="00E4525B" w:rsidRPr="00670678" w:rsidRDefault="00611F08" w:rsidP="00E4525B">
            <w:pPr>
              <w:rPr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A4AD21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>Dialogo</w:t>
            </w:r>
          </w:p>
        </w:tc>
        <w:tc>
          <w:tcPr>
            <w:tcW w:w="397" w:type="dxa"/>
            <w:shd w:val="clear" w:color="auto" w:fill="auto"/>
          </w:tcPr>
          <w:p w14:paraId="029287E9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</w:tcPr>
          <w:p w14:paraId="4A749C9C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szCs w:val="24"/>
              </w:rPr>
              <w:t>……………………………</w:t>
            </w:r>
            <w:r w:rsidRPr="00670678">
              <w:rPr>
                <w:rFonts w:cs="Calibri"/>
                <w:szCs w:val="24"/>
              </w:rPr>
              <w:t>.</w:t>
            </w:r>
          </w:p>
        </w:tc>
      </w:tr>
      <w:tr w:rsidR="00E4525B" w:rsidRPr="00670678" w14:paraId="70B62438" w14:textId="77777777" w:rsidTr="00F27A02">
        <w:tc>
          <w:tcPr>
            <w:tcW w:w="425" w:type="dxa"/>
            <w:shd w:val="clear" w:color="auto" w:fill="auto"/>
          </w:tcPr>
          <w:p w14:paraId="48ED6FC4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E57B42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>Completamento</w:t>
            </w:r>
          </w:p>
        </w:tc>
        <w:tc>
          <w:tcPr>
            <w:tcW w:w="426" w:type="dxa"/>
            <w:shd w:val="clear" w:color="auto" w:fill="auto"/>
          </w:tcPr>
          <w:p w14:paraId="19B670A4" w14:textId="1C635E75" w:rsidR="00E4525B" w:rsidRPr="00670678" w:rsidRDefault="00611F08" w:rsidP="00E4525B">
            <w:pPr>
              <w:rPr>
                <w:szCs w:val="24"/>
              </w:rPr>
            </w:pPr>
            <w:r>
              <w:rPr>
                <w:rFonts w:eastAsia="Arial Unicode MS" w:cstheme="minorHAnsi"/>
                <w:szCs w:val="24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0BF901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>Discussione</w:t>
            </w:r>
          </w:p>
        </w:tc>
        <w:tc>
          <w:tcPr>
            <w:tcW w:w="397" w:type="dxa"/>
            <w:shd w:val="clear" w:color="auto" w:fill="auto"/>
          </w:tcPr>
          <w:p w14:paraId="715C6265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</w:tcPr>
          <w:p w14:paraId="00379E07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szCs w:val="24"/>
              </w:rPr>
              <w:t>……………………………</w:t>
            </w:r>
            <w:r w:rsidRPr="00670678">
              <w:rPr>
                <w:rFonts w:cs="Calibri"/>
                <w:szCs w:val="24"/>
              </w:rPr>
              <w:t>.</w:t>
            </w:r>
          </w:p>
        </w:tc>
      </w:tr>
      <w:tr w:rsidR="00E4525B" w:rsidRPr="00670678" w14:paraId="6156CEB2" w14:textId="77777777" w:rsidTr="00F27A02">
        <w:tc>
          <w:tcPr>
            <w:tcW w:w="425" w:type="dxa"/>
            <w:shd w:val="clear" w:color="auto" w:fill="auto"/>
          </w:tcPr>
          <w:p w14:paraId="16986299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0B38CF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hAnsi="Calibri" w:cs="Calibri"/>
                <w:szCs w:val="24"/>
              </w:rPr>
              <w:t xml:space="preserve">Soluzione di problemi </w:t>
            </w:r>
          </w:p>
        </w:tc>
        <w:tc>
          <w:tcPr>
            <w:tcW w:w="426" w:type="dxa"/>
            <w:shd w:val="clear" w:color="auto" w:fill="auto"/>
          </w:tcPr>
          <w:p w14:paraId="1C8F4401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3095EF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rFonts w:ascii="Calibri" w:eastAsia="Calibri" w:hAnsi="Calibri" w:cs="Calibri"/>
                <w:szCs w:val="24"/>
              </w:rPr>
              <w:t>………………………………………</w:t>
            </w:r>
            <w:r w:rsidRPr="00670678">
              <w:rPr>
                <w:rFonts w:ascii="Calibri" w:eastAsia="Arial Unicode MS" w:hAnsi="Calibri" w:cs="Calibri"/>
                <w:szCs w:val="24"/>
              </w:rPr>
              <w:t>..</w:t>
            </w:r>
          </w:p>
        </w:tc>
        <w:tc>
          <w:tcPr>
            <w:tcW w:w="397" w:type="dxa"/>
            <w:shd w:val="clear" w:color="auto" w:fill="auto"/>
          </w:tcPr>
          <w:p w14:paraId="45F4B4CF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</w:tcPr>
          <w:p w14:paraId="57C951DF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szCs w:val="24"/>
              </w:rPr>
              <w:t>……………………………</w:t>
            </w:r>
            <w:r w:rsidRPr="00670678">
              <w:rPr>
                <w:rFonts w:cs="Calibri"/>
                <w:szCs w:val="24"/>
              </w:rPr>
              <w:t>.</w:t>
            </w:r>
          </w:p>
        </w:tc>
      </w:tr>
      <w:tr w:rsidR="00E4525B" w:rsidRPr="00670678" w14:paraId="508219AF" w14:textId="77777777" w:rsidTr="00F27A02">
        <w:tc>
          <w:tcPr>
            <w:tcW w:w="425" w:type="dxa"/>
            <w:shd w:val="clear" w:color="auto" w:fill="auto"/>
          </w:tcPr>
          <w:p w14:paraId="5A447813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BF62F2" w14:textId="77777777" w:rsidR="00E4525B" w:rsidRPr="00670678" w:rsidRDefault="00670678" w:rsidP="00E452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…………………………………….</w:t>
            </w:r>
          </w:p>
        </w:tc>
        <w:tc>
          <w:tcPr>
            <w:tcW w:w="426" w:type="dxa"/>
            <w:shd w:val="clear" w:color="auto" w:fill="auto"/>
          </w:tcPr>
          <w:p w14:paraId="3C43A2EC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CE1CBE" w14:textId="77777777" w:rsidR="00E4525B" w:rsidRPr="00670678" w:rsidRDefault="00E4525B" w:rsidP="00E4525B">
            <w:pPr>
              <w:widowControl w:val="0"/>
              <w:snapToGrid w:val="0"/>
              <w:rPr>
                <w:szCs w:val="24"/>
              </w:rPr>
            </w:pPr>
            <w:r w:rsidRPr="00670678">
              <w:rPr>
                <w:rFonts w:ascii="Calibri" w:eastAsia="Calibri" w:hAnsi="Calibri" w:cs="Calibri"/>
                <w:szCs w:val="24"/>
              </w:rPr>
              <w:t>………………………………</w:t>
            </w:r>
            <w:r w:rsidRPr="00670678">
              <w:rPr>
                <w:rFonts w:ascii="Calibri" w:hAnsi="Calibri" w:cs="Calibri"/>
                <w:szCs w:val="24"/>
              </w:rPr>
              <w:t>.……</w:t>
            </w:r>
            <w:r w:rsidR="00670678">
              <w:rPr>
                <w:rFonts w:ascii="Calibri" w:hAnsi="Calibri" w:cs="Calibri"/>
                <w:szCs w:val="24"/>
              </w:rPr>
              <w:t>…</w:t>
            </w:r>
          </w:p>
        </w:tc>
        <w:tc>
          <w:tcPr>
            <w:tcW w:w="397" w:type="dxa"/>
            <w:shd w:val="clear" w:color="auto" w:fill="auto"/>
          </w:tcPr>
          <w:p w14:paraId="433152CE" w14:textId="77777777" w:rsidR="00E4525B" w:rsidRPr="00670678" w:rsidRDefault="00E4525B" w:rsidP="00E4525B">
            <w:pPr>
              <w:rPr>
                <w:szCs w:val="24"/>
              </w:rPr>
            </w:pPr>
            <w:r w:rsidRPr="00670678">
              <w:rPr>
                <w:rFonts w:eastAsia="Arial Unicode MS" w:cstheme="minorHAnsi"/>
                <w:szCs w:val="24"/>
              </w:rPr>
              <w:sym w:font="Wingdings 2" w:char="F0A3"/>
            </w:r>
          </w:p>
        </w:tc>
        <w:tc>
          <w:tcPr>
            <w:tcW w:w="2835" w:type="dxa"/>
            <w:shd w:val="clear" w:color="auto" w:fill="auto"/>
          </w:tcPr>
          <w:p w14:paraId="56428200" w14:textId="77777777" w:rsidR="00E4525B" w:rsidRPr="00670678" w:rsidRDefault="00E4525B" w:rsidP="00E4525B">
            <w:pPr>
              <w:widowControl w:val="0"/>
              <w:rPr>
                <w:szCs w:val="24"/>
              </w:rPr>
            </w:pPr>
            <w:r w:rsidRPr="00670678">
              <w:rPr>
                <w:szCs w:val="24"/>
              </w:rPr>
              <w:t>……………………………</w:t>
            </w:r>
            <w:r w:rsidRPr="00670678">
              <w:rPr>
                <w:rFonts w:cs="Calibri"/>
                <w:szCs w:val="24"/>
              </w:rPr>
              <w:t>.</w:t>
            </w:r>
          </w:p>
        </w:tc>
      </w:tr>
    </w:tbl>
    <w:p w14:paraId="2A2026B1" w14:textId="5BEBAE46" w:rsidR="00A26EFA" w:rsidRDefault="00A26EFA" w:rsidP="00A26EFA">
      <w:pPr>
        <w:rPr>
          <w:rFonts w:cstheme="minorHAnsi"/>
        </w:rPr>
      </w:pPr>
    </w:p>
    <w:p w14:paraId="7B898A7E" w14:textId="66930685" w:rsidR="00611F08" w:rsidRDefault="00611F08" w:rsidP="00A26EFA">
      <w:pPr>
        <w:rPr>
          <w:rFonts w:cstheme="minorHAnsi"/>
        </w:rPr>
      </w:pPr>
    </w:p>
    <w:p w14:paraId="316E1B2C" w14:textId="77777777" w:rsidR="00611F08" w:rsidRDefault="00611F08" w:rsidP="00A26EFA">
      <w:pPr>
        <w:rPr>
          <w:rFonts w:cstheme="minorHAnsi"/>
        </w:rPr>
      </w:pPr>
    </w:p>
    <w:p w14:paraId="2E791F28" w14:textId="77777777" w:rsidR="00670678" w:rsidRDefault="00670678" w:rsidP="00A26EFA">
      <w:pPr>
        <w:rPr>
          <w:rFonts w:cstheme="minorHAnsi"/>
        </w:rPr>
      </w:pPr>
    </w:p>
    <w:p w14:paraId="77AD069D" w14:textId="43116B15" w:rsidR="00670678" w:rsidRPr="00A26EFA" w:rsidRDefault="00670678" w:rsidP="00670678">
      <w:pPr>
        <w:pStyle w:val="Titolo3"/>
        <w:numPr>
          <w:ilvl w:val="0"/>
          <w:numId w:val="27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Contributo della disciplina al raggiungimento delle competenze </w:t>
      </w:r>
      <w:r w:rsidR="00C641D6">
        <w:rPr>
          <w:rFonts w:asciiTheme="minorHAnsi" w:hAnsiTheme="minorHAnsi" w:cstheme="minorHAnsi"/>
          <w:szCs w:val="28"/>
        </w:rPr>
        <w:t xml:space="preserve">e obiettivi di apprendimento </w:t>
      </w:r>
      <w:r>
        <w:rPr>
          <w:rFonts w:asciiTheme="minorHAnsi" w:hAnsiTheme="minorHAnsi" w:cstheme="minorHAnsi"/>
          <w:szCs w:val="28"/>
        </w:rPr>
        <w:t>proprie di “</w:t>
      </w:r>
      <w:r w:rsidR="00F56F31">
        <w:rPr>
          <w:rFonts w:asciiTheme="minorHAnsi" w:hAnsiTheme="minorHAnsi" w:cstheme="minorHAnsi"/>
          <w:szCs w:val="28"/>
        </w:rPr>
        <w:t>Educazione Civica</w:t>
      </w:r>
      <w:r>
        <w:rPr>
          <w:rFonts w:asciiTheme="minorHAnsi" w:hAnsiTheme="minorHAnsi" w:cstheme="minorHAnsi"/>
          <w:szCs w:val="28"/>
        </w:rPr>
        <w:t xml:space="preserve">” </w:t>
      </w:r>
    </w:p>
    <w:p w14:paraId="43E3A102" w14:textId="77777777" w:rsidR="00670678" w:rsidRPr="00A26EFA" w:rsidRDefault="00670678" w:rsidP="00670678">
      <w:pPr>
        <w:tabs>
          <w:tab w:val="left" w:pos="284"/>
          <w:tab w:val="left" w:pos="1134"/>
          <w:tab w:val="left" w:pos="2127"/>
        </w:tabs>
        <w:rPr>
          <w:rFonts w:cstheme="minorHAnsi"/>
        </w:rPr>
      </w:pPr>
    </w:p>
    <w:p w14:paraId="1FF805B6" w14:textId="77777777" w:rsidR="00611F08" w:rsidRDefault="00611F08" w:rsidP="00611F08">
      <w:pPr>
        <w:spacing w:line="259" w:lineRule="auto"/>
      </w:pPr>
      <w:r>
        <w:t xml:space="preserve">  L’ IRC ha contribuito all’educazione civica affrontando temi che sono propri dello stesso insegnamento.</w:t>
      </w:r>
    </w:p>
    <w:p w14:paraId="08FFE472" w14:textId="77777777" w:rsidR="00611F08" w:rsidRDefault="00611F08" w:rsidP="00611F08">
      <w:pPr>
        <w:pStyle w:val="Titolo3"/>
        <w:ind w:left="-5"/>
      </w:pPr>
    </w:p>
    <w:p w14:paraId="2EEFFB13" w14:textId="77777777" w:rsidR="00670678" w:rsidRPr="00A26EFA" w:rsidRDefault="00670678" w:rsidP="00670678">
      <w:pPr>
        <w:tabs>
          <w:tab w:val="left" w:pos="284"/>
          <w:tab w:val="left" w:pos="1134"/>
          <w:tab w:val="left" w:pos="2127"/>
        </w:tabs>
        <w:rPr>
          <w:rFonts w:cstheme="minorHAnsi"/>
        </w:rPr>
      </w:pPr>
    </w:p>
    <w:p w14:paraId="477FD11B" w14:textId="77777777" w:rsidR="00E4525B" w:rsidRPr="00A26EFA" w:rsidRDefault="00E4525B" w:rsidP="00A26EFA">
      <w:pPr>
        <w:rPr>
          <w:rFonts w:cstheme="minorHAnsi"/>
        </w:rPr>
      </w:pPr>
    </w:p>
    <w:p w14:paraId="0D85E469" w14:textId="77777777" w:rsidR="001463F8" w:rsidRPr="00A26EFA" w:rsidRDefault="00326B7A" w:rsidP="00670678">
      <w:pPr>
        <w:pStyle w:val="Titolo3"/>
        <w:numPr>
          <w:ilvl w:val="0"/>
          <w:numId w:val="27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Risultati</w:t>
      </w:r>
      <w:r w:rsidR="001463F8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raggiunti</w:t>
      </w:r>
    </w:p>
    <w:p w14:paraId="64983D53" w14:textId="77777777" w:rsidR="00326B7A" w:rsidRDefault="00326B7A" w:rsidP="00A26EFA">
      <w:pPr>
        <w:rPr>
          <w:rFonts w:cstheme="minorHAnsi"/>
        </w:rPr>
      </w:pPr>
    </w:p>
    <w:p w14:paraId="3F75874C" w14:textId="77777777" w:rsidR="00A26EFA" w:rsidRPr="00A26EFA" w:rsidRDefault="00A26EFA" w:rsidP="00A26EFA">
      <w:pPr>
        <w:rPr>
          <w:rFonts w:cstheme="minorHAnsi"/>
          <w:sz w:val="28"/>
        </w:rPr>
      </w:pPr>
      <w:r w:rsidRPr="00A26EFA">
        <w:rPr>
          <w:rFonts w:cstheme="minorHAnsi"/>
        </w:rPr>
        <w:t xml:space="preserve">In relazione alla programmazione curricolare sono stati conseguiti i seguenti </w:t>
      </w:r>
      <w:r w:rsidR="00240C67">
        <w:rPr>
          <w:rFonts w:cstheme="minorHAnsi"/>
        </w:rPr>
        <w:t>risultati</w:t>
      </w:r>
      <w:r w:rsidRPr="00A26EFA">
        <w:rPr>
          <w:rFonts w:cstheme="minorHAnsi"/>
        </w:rPr>
        <w:t xml:space="preserve"> in termini di:</w:t>
      </w:r>
    </w:p>
    <w:p w14:paraId="1AD448E7" w14:textId="3068A221" w:rsidR="00A26EFA" w:rsidRPr="00015DE4" w:rsidRDefault="00015DE4" w:rsidP="00A26EFA">
      <w:pPr>
        <w:rPr>
          <w:rFonts w:cstheme="minorHAnsi"/>
          <w:i/>
          <w:sz w:val="20"/>
        </w:rPr>
      </w:pPr>
      <w:r w:rsidRPr="00015DE4">
        <w:rPr>
          <w:rFonts w:cstheme="minorHAnsi"/>
          <w:i/>
          <w:sz w:val="20"/>
        </w:rPr>
        <w:t>(indicare i</w:t>
      </w:r>
      <w:r>
        <w:rPr>
          <w:rFonts w:cstheme="minorHAnsi"/>
          <w:i/>
          <w:sz w:val="20"/>
        </w:rPr>
        <w:t>n modo sintetico i risultati conseguiti dalla classe)</w:t>
      </w:r>
    </w:p>
    <w:p w14:paraId="62DA6765" w14:textId="77777777" w:rsidR="00015DE4" w:rsidRDefault="00015DE4" w:rsidP="00A26EFA">
      <w:pPr>
        <w:rPr>
          <w:rFonts w:cstheme="minorHAnsi"/>
          <w:sz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26B7A" w:rsidRPr="00326B7A" w14:paraId="286EC5CD" w14:textId="77777777" w:rsidTr="00326B7A">
        <w:trPr>
          <w:jc w:val="center"/>
        </w:trPr>
        <w:tc>
          <w:tcPr>
            <w:tcW w:w="3209" w:type="dxa"/>
            <w:vAlign w:val="center"/>
          </w:tcPr>
          <w:p w14:paraId="5CFD74AC" w14:textId="77777777" w:rsidR="00326B7A" w:rsidRPr="00326B7A" w:rsidRDefault="00326B7A" w:rsidP="00326B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B7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3209" w:type="dxa"/>
            <w:vAlign w:val="center"/>
          </w:tcPr>
          <w:p w14:paraId="0271D184" w14:textId="77777777" w:rsidR="00326B7A" w:rsidRPr="00326B7A" w:rsidRDefault="00326B7A" w:rsidP="00326B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B7A">
              <w:rPr>
                <w:rFonts w:asciiTheme="minorHAnsi" w:hAnsiTheme="minorHAnsi" w:cstheme="minorHAnsi"/>
                <w:b/>
                <w:sz w:val="24"/>
                <w:szCs w:val="24"/>
              </w:rPr>
              <w:t>ABILITÀ</w:t>
            </w:r>
          </w:p>
        </w:tc>
        <w:tc>
          <w:tcPr>
            <w:tcW w:w="3210" w:type="dxa"/>
            <w:vAlign w:val="center"/>
          </w:tcPr>
          <w:p w14:paraId="637F5F10" w14:textId="77777777" w:rsidR="00326B7A" w:rsidRPr="00326B7A" w:rsidRDefault="00326B7A" w:rsidP="00326B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B7A">
              <w:rPr>
                <w:rFonts w:asciiTheme="minorHAnsi" w:hAnsiTheme="minorHAnsi" w:cstheme="minorHAnsi"/>
                <w:b/>
                <w:sz w:val="24"/>
                <w:szCs w:val="24"/>
              </w:rPr>
              <w:t>COMPETENZE</w:t>
            </w:r>
          </w:p>
        </w:tc>
      </w:tr>
      <w:tr w:rsidR="00326B7A" w:rsidRPr="00326B7A" w14:paraId="0FE02BA0" w14:textId="77777777" w:rsidTr="00326B7A">
        <w:trPr>
          <w:jc w:val="center"/>
        </w:trPr>
        <w:tc>
          <w:tcPr>
            <w:tcW w:w="3209" w:type="dxa"/>
            <w:vAlign w:val="center"/>
          </w:tcPr>
          <w:p w14:paraId="3CA723E9" w14:textId="77777777" w:rsid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1984B2" w14:textId="77777777" w:rsid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04A5D0" w14:textId="77777777" w:rsid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0CCB18" w14:textId="77777777" w:rsidR="00611F08" w:rsidRDefault="00611F08" w:rsidP="00611F08">
            <w:pPr>
              <w:ind w:right="159"/>
            </w:pPr>
            <w:r>
              <w:t xml:space="preserve">La classe ha acquisito gli elementi fondamentali del discorso morale. Le alunne hanno raggiunto discrete conoscenze su argomenti di etica dell’economia, di etica della politica e etica dell’ambiente con riferimento a Decalogo e Beatitudini.   </w:t>
            </w:r>
          </w:p>
          <w:p w14:paraId="58D8488F" w14:textId="77777777" w:rsidR="00611F08" w:rsidRDefault="00611F08" w:rsidP="00611F08">
            <w:pPr>
              <w:spacing w:line="259" w:lineRule="auto"/>
            </w:pPr>
            <w:r>
              <w:t xml:space="preserve"> </w:t>
            </w:r>
          </w:p>
          <w:p w14:paraId="0E59EDDD" w14:textId="77777777" w:rsid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06EDD6" w14:textId="77777777" w:rsid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EE736" w14:textId="77777777" w:rsid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58CC7F" w14:textId="77777777" w:rsid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AA01B9" w14:textId="77777777" w:rsidR="00326B7A" w:rsidRP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102374D8" w14:textId="615C07BD" w:rsidR="00611F08" w:rsidRPr="00E9192B" w:rsidRDefault="00F043CC" w:rsidP="00611F08">
            <w:pPr>
              <w:spacing w:after="3" w:line="239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" w:hAnsiTheme="minorHAnsi" w:cstheme="minorHAnsi"/>
                <w:szCs w:val="24"/>
              </w:rPr>
              <w:t xml:space="preserve">Gli studenti </w:t>
            </w:r>
            <w:r w:rsidR="00611F08" w:rsidRPr="00E9192B">
              <w:rPr>
                <w:rFonts w:asciiTheme="minorHAnsi" w:eastAsia="Arial" w:hAnsiTheme="minorHAnsi" w:cstheme="minorHAnsi"/>
                <w:szCs w:val="24"/>
              </w:rPr>
              <w:t>possono sufficientemente giustificare</w:t>
            </w:r>
            <w:r w:rsidR="00611F08" w:rsidRPr="00E9192B">
              <w:rPr>
                <w:rFonts w:eastAsia="Arial" w:cs="Arial"/>
                <w:szCs w:val="24"/>
              </w:rPr>
              <w:t xml:space="preserve"> </w:t>
            </w:r>
            <w:r w:rsidR="00611F08" w:rsidRPr="00E9192B">
              <w:rPr>
                <w:rFonts w:asciiTheme="minorHAnsi" w:eastAsia="Arial" w:hAnsiTheme="minorHAnsi" w:cstheme="minorHAnsi"/>
                <w:szCs w:val="24"/>
              </w:rPr>
              <w:t xml:space="preserve">e sostenere le proprie scelte di vita personali e </w:t>
            </w:r>
          </w:p>
          <w:p w14:paraId="3B46418F" w14:textId="77777777" w:rsidR="00611F08" w:rsidRPr="00E9192B" w:rsidRDefault="00611F08" w:rsidP="00611F08">
            <w:pPr>
              <w:spacing w:line="239" w:lineRule="auto"/>
              <w:rPr>
                <w:rFonts w:asciiTheme="minorHAnsi" w:hAnsiTheme="minorHAnsi" w:cstheme="minorHAnsi"/>
                <w:szCs w:val="24"/>
              </w:rPr>
            </w:pPr>
            <w:r w:rsidRPr="00E9192B">
              <w:rPr>
                <w:rFonts w:asciiTheme="minorHAnsi" w:eastAsia="Arial" w:hAnsiTheme="minorHAnsi" w:cstheme="minorHAnsi"/>
                <w:szCs w:val="24"/>
              </w:rPr>
              <w:t xml:space="preserve">professionali, in </w:t>
            </w:r>
            <w:r>
              <w:rPr>
                <w:rFonts w:asciiTheme="minorHAnsi" w:eastAsia="Arial" w:hAnsiTheme="minorHAnsi" w:cstheme="minorHAnsi"/>
                <w:szCs w:val="24"/>
              </w:rPr>
              <w:t xml:space="preserve">particolare in </w:t>
            </w:r>
            <w:r w:rsidRPr="00E9192B">
              <w:rPr>
                <w:rFonts w:asciiTheme="minorHAnsi" w:eastAsia="Arial" w:hAnsiTheme="minorHAnsi" w:cstheme="minorHAnsi"/>
                <w:szCs w:val="24"/>
              </w:rPr>
              <w:t xml:space="preserve">relazione agli </w:t>
            </w:r>
          </w:p>
          <w:p w14:paraId="114DE28B" w14:textId="77777777" w:rsidR="00611F08" w:rsidRPr="00E9192B" w:rsidRDefault="00611F08" w:rsidP="00611F08">
            <w:pPr>
              <w:spacing w:line="239" w:lineRule="auto"/>
              <w:rPr>
                <w:rFonts w:asciiTheme="minorHAnsi" w:hAnsiTheme="minorHAnsi" w:cstheme="minorHAnsi"/>
                <w:szCs w:val="24"/>
              </w:rPr>
            </w:pPr>
            <w:r w:rsidRPr="00E9192B">
              <w:rPr>
                <w:rFonts w:asciiTheme="minorHAnsi" w:eastAsia="Arial" w:hAnsiTheme="minorHAnsi" w:cstheme="minorHAnsi"/>
                <w:szCs w:val="24"/>
              </w:rPr>
              <w:t xml:space="preserve">insegnamenti di Gesù Cristo; </w:t>
            </w:r>
          </w:p>
          <w:p w14:paraId="73F8AEEE" w14:textId="77777777" w:rsidR="00611F08" w:rsidRPr="00E9192B" w:rsidRDefault="00611F08" w:rsidP="00611F08">
            <w:pPr>
              <w:spacing w:line="248" w:lineRule="auto"/>
              <w:rPr>
                <w:szCs w:val="24"/>
              </w:rPr>
            </w:pPr>
            <w:r w:rsidRPr="00E9192B">
              <w:rPr>
                <w:rFonts w:ascii="Times New Roman" w:eastAsia="Times New Roman" w:hAnsi="Times New Roman"/>
                <w:szCs w:val="24"/>
              </w:rPr>
              <w:t xml:space="preserve">Hanno sviluppato la possibilità di discutere, dal punto di vista etico, potenzialità e rischi dello sviluppo economico.  </w:t>
            </w:r>
          </w:p>
          <w:p w14:paraId="1B10EB07" w14:textId="77777777" w:rsidR="00326B7A" w:rsidRP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12224B8B" w14:textId="56CF77B3" w:rsidR="00611F08" w:rsidRDefault="00F043CC" w:rsidP="00611F08">
            <w:r>
              <w:t>Gli alunni</w:t>
            </w:r>
            <w:r w:rsidR="00611F08">
              <w:t xml:space="preserve"> sono in grado di affrontare in modo discreto le analisi delle tematiche di etica applicata. Le studentesse, nel corso del triennio, hanno potuto sviluppare discretamente le capacità di confronto e di riflessione in particolare su casi di attualità attinenti all’etica dell'economia, all’etica politica e all’etica dei diritti dell’uomo. </w:t>
            </w:r>
          </w:p>
          <w:p w14:paraId="731536B1" w14:textId="77777777" w:rsidR="00326B7A" w:rsidRPr="00326B7A" w:rsidRDefault="00326B7A" w:rsidP="00A26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F64E67" w14:textId="77777777" w:rsidR="00326B7A" w:rsidRDefault="00326B7A" w:rsidP="00A26EFA">
      <w:pPr>
        <w:rPr>
          <w:rFonts w:cstheme="minorHAnsi"/>
          <w:sz w:val="28"/>
        </w:rPr>
      </w:pPr>
    </w:p>
    <w:p w14:paraId="752A7E83" w14:textId="77777777" w:rsidR="00670678" w:rsidRPr="00A26EFA" w:rsidRDefault="00670678" w:rsidP="00A26EFA">
      <w:pPr>
        <w:rPr>
          <w:rFonts w:cstheme="minorHAnsi"/>
          <w:sz w:val="28"/>
        </w:rPr>
      </w:pPr>
    </w:p>
    <w:p w14:paraId="7A445129" w14:textId="0A199D75" w:rsidR="006D767C" w:rsidRPr="00670678" w:rsidRDefault="00A26EFA" w:rsidP="00A26EFA">
      <w:pPr>
        <w:rPr>
          <w:rFonts w:cstheme="minorHAnsi"/>
          <w:szCs w:val="24"/>
        </w:rPr>
      </w:pPr>
      <w:r w:rsidRPr="00670678">
        <w:rPr>
          <w:rFonts w:cstheme="minorHAnsi"/>
          <w:szCs w:val="24"/>
        </w:rPr>
        <w:t xml:space="preserve">Piove di Sacco, </w:t>
      </w:r>
      <w:r w:rsidR="009236E4">
        <w:rPr>
          <w:rFonts w:cstheme="minorHAnsi"/>
          <w:szCs w:val="24"/>
        </w:rPr>
        <w:t>1</w:t>
      </w:r>
      <w:r w:rsidR="00E3261D">
        <w:rPr>
          <w:rFonts w:cstheme="minorHAnsi"/>
          <w:szCs w:val="24"/>
        </w:rPr>
        <w:t>1</w:t>
      </w:r>
      <w:bookmarkStart w:id="0" w:name="_GoBack"/>
      <w:bookmarkEnd w:id="0"/>
      <w:r w:rsidR="009236E4">
        <w:rPr>
          <w:rFonts w:cstheme="minorHAnsi"/>
          <w:szCs w:val="24"/>
        </w:rPr>
        <w:t xml:space="preserve"> Maggio 2026</w:t>
      </w:r>
    </w:p>
    <w:p w14:paraId="29EA8F8D" w14:textId="77777777" w:rsidR="00670678" w:rsidRDefault="00670678" w:rsidP="00A26EFA">
      <w:pPr>
        <w:rPr>
          <w:rFonts w:cstheme="minorHAnsi"/>
          <w:sz w:val="22"/>
          <w:szCs w:val="24"/>
        </w:rPr>
      </w:pPr>
    </w:p>
    <w:p w14:paraId="2691DF3A" w14:textId="7E3BFA82" w:rsidR="00670678" w:rsidRDefault="009236E4" w:rsidP="009236E4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</w:t>
      </w:r>
      <w:r w:rsidR="00240C67">
        <w:rPr>
          <w:rFonts w:cstheme="minorHAnsi"/>
        </w:rPr>
        <w:t xml:space="preserve"> Docente</w:t>
      </w:r>
    </w:p>
    <w:p w14:paraId="452D8717" w14:textId="3618CCC9" w:rsidR="00240C67" w:rsidRDefault="002D51D3" w:rsidP="002D51D3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</w:t>
      </w:r>
      <w:r w:rsidR="009236E4">
        <w:rPr>
          <w:rFonts w:cstheme="minorHAnsi"/>
        </w:rPr>
        <w:t>Maria Letizia Frison</w:t>
      </w:r>
    </w:p>
    <w:p w14:paraId="7EA46115" w14:textId="77777777" w:rsidR="00240C67" w:rsidRDefault="00240C67" w:rsidP="00240C67">
      <w:pPr>
        <w:jc w:val="right"/>
        <w:rPr>
          <w:rFonts w:cstheme="minorHAnsi"/>
        </w:rPr>
      </w:pPr>
    </w:p>
    <w:sectPr w:rsidR="00240C67" w:rsidSect="006D767C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22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6EC1E" w14:textId="77777777" w:rsidR="00D83D8D" w:rsidRDefault="00D83D8D" w:rsidP="00C7262F">
      <w:r>
        <w:separator/>
      </w:r>
    </w:p>
  </w:endnote>
  <w:endnote w:type="continuationSeparator" w:id="0">
    <w:p w14:paraId="0DDECEEE" w14:textId="77777777" w:rsidR="00D83D8D" w:rsidRDefault="00D83D8D" w:rsidP="00C7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357082"/>
      <w:docPartObj>
        <w:docPartGallery w:val="Page Numbers (Bottom of Page)"/>
        <w:docPartUnique/>
      </w:docPartObj>
    </w:sdtPr>
    <w:sdtEndPr/>
    <w:sdtContent>
      <w:sdt>
        <w:sdtPr>
          <w:id w:val="1933079459"/>
          <w:docPartObj>
            <w:docPartGallery w:val="Page Numbers (Top of Page)"/>
            <w:docPartUnique/>
          </w:docPartObj>
        </w:sdtPr>
        <w:sdtEndPr/>
        <w:sdtContent>
          <w:p w14:paraId="3397FFE9" w14:textId="1A8B4757" w:rsidR="00240C67" w:rsidRDefault="00240C67">
            <w:pPr>
              <w:pStyle w:val="Pidipagina"/>
              <w:jc w:val="right"/>
            </w:pPr>
            <w:r w:rsidRPr="00240C67">
              <w:rPr>
                <w:i/>
                <w:sz w:val="20"/>
              </w:rPr>
              <w:t xml:space="preserve">Pag. </w:t>
            </w:r>
            <w:r w:rsidRPr="00240C67">
              <w:rPr>
                <w:bCs/>
                <w:i/>
                <w:sz w:val="20"/>
                <w:szCs w:val="24"/>
              </w:rPr>
              <w:fldChar w:fldCharType="begin"/>
            </w:r>
            <w:r w:rsidRPr="00240C67">
              <w:rPr>
                <w:bCs/>
                <w:i/>
                <w:sz w:val="20"/>
              </w:rPr>
              <w:instrText>PAGE</w:instrText>
            </w:r>
            <w:r w:rsidRPr="00240C67">
              <w:rPr>
                <w:bCs/>
                <w:i/>
                <w:sz w:val="20"/>
                <w:szCs w:val="24"/>
              </w:rPr>
              <w:fldChar w:fldCharType="separate"/>
            </w:r>
            <w:r w:rsidR="0002734F">
              <w:rPr>
                <w:bCs/>
                <w:i/>
                <w:noProof/>
                <w:sz w:val="20"/>
              </w:rPr>
              <w:t>2</w:t>
            </w:r>
            <w:r w:rsidRPr="00240C67">
              <w:rPr>
                <w:bCs/>
                <w:i/>
                <w:sz w:val="20"/>
                <w:szCs w:val="24"/>
              </w:rPr>
              <w:fldChar w:fldCharType="end"/>
            </w:r>
            <w:r w:rsidRPr="00240C67">
              <w:rPr>
                <w:i/>
                <w:sz w:val="20"/>
              </w:rPr>
              <w:t xml:space="preserve"> </w:t>
            </w:r>
            <w:r w:rsidR="00A51771">
              <w:rPr>
                <w:i/>
                <w:sz w:val="20"/>
              </w:rPr>
              <w:t>di</w:t>
            </w:r>
            <w:r w:rsidRPr="00240C67">
              <w:rPr>
                <w:i/>
                <w:sz w:val="20"/>
              </w:rPr>
              <w:t xml:space="preserve"> </w:t>
            </w:r>
            <w:r w:rsidRPr="00240C67">
              <w:rPr>
                <w:bCs/>
                <w:i/>
                <w:sz w:val="20"/>
                <w:szCs w:val="24"/>
              </w:rPr>
              <w:fldChar w:fldCharType="begin"/>
            </w:r>
            <w:r w:rsidRPr="00240C67">
              <w:rPr>
                <w:bCs/>
                <w:i/>
                <w:sz w:val="20"/>
              </w:rPr>
              <w:instrText>NUMPAGES</w:instrText>
            </w:r>
            <w:r w:rsidRPr="00240C67">
              <w:rPr>
                <w:bCs/>
                <w:i/>
                <w:sz w:val="20"/>
                <w:szCs w:val="24"/>
              </w:rPr>
              <w:fldChar w:fldCharType="separate"/>
            </w:r>
            <w:r w:rsidR="0002734F">
              <w:rPr>
                <w:bCs/>
                <w:i/>
                <w:noProof/>
                <w:sz w:val="20"/>
              </w:rPr>
              <w:t>4</w:t>
            </w:r>
            <w:r w:rsidRPr="00240C67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p w14:paraId="69415DE4" w14:textId="77777777" w:rsidR="00B91598" w:rsidRPr="00240C67" w:rsidRDefault="00B91598" w:rsidP="00240C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471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704"/>
      <w:gridCol w:w="998"/>
      <w:gridCol w:w="851"/>
      <w:gridCol w:w="851"/>
    </w:tblGrid>
    <w:tr w:rsidR="002A2F7E" w:rsidRPr="002A2F7E" w14:paraId="2278A33C" w14:textId="77777777" w:rsidTr="006D767C">
      <w:tc>
        <w:tcPr>
          <w:tcW w:w="704" w:type="dxa"/>
          <w:vAlign w:val="center"/>
        </w:tcPr>
        <w:p w14:paraId="5C70FFB3" w14:textId="77777777" w:rsidR="002A2F7E" w:rsidRPr="009609A7" w:rsidRDefault="009609A7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REV</w:t>
          </w:r>
        </w:p>
      </w:tc>
      <w:tc>
        <w:tcPr>
          <w:tcW w:w="998" w:type="dxa"/>
          <w:vAlign w:val="center"/>
        </w:tcPr>
        <w:p w14:paraId="760E5ED9" w14:textId="77777777" w:rsidR="002A2F7E" w:rsidRPr="009609A7" w:rsidRDefault="009609A7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DATA</w:t>
          </w:r>
        </w:p>
      </w:tc>
      <w:tc>
        <w:tcPr>
          <w:tcW w:w="851" w:type="dxa"/>
          <w:vAlign w:val="center"/>
        </w:tcPr>
        <w:p w14:paraId="2059AF75" w14:textId="77777777" w:rsidR="002A2F7E" w:rsidRPr="009609A7" w:rsidRDefault="009609A7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 xml:space="preserve">EMESSO </w:t>
          </w:r>
        </w:p>
      </w:tc>
      <w:tc>
        <w:tcPr>
          <w:tcW w:w="851" w:type="dxa"/>
          <w:vAlign w:val="center"/>
        </w:tcPr>
        <w:p w14:paraId="2BACE276" w14:textId="77777777" w:rsidR="002A2F7E" w:rsidRPr="009609A7" w:rsidRDefault="009609A7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MDI</w:t>
          </w:r>
        </w:p>
      </w:tc>
    </w:tr>
    <w:tr w:rsidR="002A2F7E" w:rsidRPr="002A2F7E" w14:paraId="65595710" w14:textId="77777777" w:rsidTr="006D767C">
      <w:tc>
        <w:tcPr>
          <w:tcW w:w="704" w:type="dxa"/>
          <w:vAlign w:val="center"/>
        </w:tcPr>
        <w:p w14:paraId="091AEA86" w14:textId="77777777" w:rsidR="002A2F7E" w:rsidRPr="009609A7" w:rsidRDefault="009609A7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01</w:t>
          </w:r>
        </w:p>
      </w:tc>
      <w:tc>
        <w:tcPr>
          <w:tcW w:w="998" w:type="dxa"/>
          <w:vAlign w:val="center"/>
        </w:tcPr>
        <w:p w14:paraId="68A3D338" w14:textId="2AD18369" w:rsidR="002A2F7E" w:rsidRPr="009609A7" w:rsidRDefault="009609A7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0</w:t>
          </w:r>
          <w:r w:rsidR="00A51771">
            <w:rPr>
              <w:rFonts w:asciiTheme="minorHAnsi" w:hAnsiTheme="minorHAnsi" w:cstheme="minorHAnsi"/>
              <w:sz w:val="16"/>
            </w:rPr>
            <w:t>4.11</w:t>
          </w:r>
          <w:r>
            <w:rPr>
              <w:rFonts w:asciiTheme="minorHAnsi" w:hAnsiTheme="minorHAnsi" w:cstheme="minorHAnsi"/>
              <w:sz w:val="16"/>
            </w:rPr>
            <w:t>.2019</w:t>
          </w:r>
        </w:p>
      </w:tc>
      <w:tc>
        <w:tcPr>
          <w:tcW w:w="851" w:type="dxa"/>
          <w:vAlign w:val="center"/>
        </w:tcPr>
        <w:p w14:paraId="6FEB028D" w14:textId="77777777" w:rsidR="002A2F7E" w:rsidRPr="009609A7" w:rsidRDefault="009609A7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RSGQ</w:t>
          </w:r>
        </w:p>
      </w:tc>
      <w:tc>
        <w:tcPr>
          <w:tcW w:w="851" w:type="dxa"/>
          <w:vAlign w:val="center"/>
        </w:tcPr>
        <w:p w14:paraId="25CDDB0D" w14:textId="77777777" w:rsidR="009D1C63" w:rsidRPr="009609A7" w:rsidRDefault="009D1C63" w:rsidP="009D1C6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1</w:t>
          </w:r>
          <w:r w:rsidR="00A26EFA">
            <w:rPr>
              <w:rFonts w:asciiTheme="minorHAnsi" w:hAnsiTheme="minorHAnsi" w:cstheme="minorHAnsi"/>
              <w:sz w:val="16"/>
            </w:rPr>
            <w:t>1.3.2</w:t>
          </w:r>
        </w:p>
      </w:tc>
    </w:tr>
  </w:tbl>
  <w:sdt>
    <w:sdtPr>
      <w:rPr>
        <w:sz w:val="20"/>
      </w:rPr>
      <w:id w:val="-189965812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DFCBF" w14:textId="64AF8F4A" w:rsidR="002A2F7E" w:rsidRDefault="002A2F7E" w:rsidP="002A2F7E">
            <w:pPr>
              <w:pStyle w:val="Pidipagina"/>
              <w:jc w:val="right"/>
              <w:rPr>
                <w:sz w:val="20"/>
              </w:rPr>
            </w:pPr>
            <w:r w:rsidRPr="00D95E21">
              <w:rPr>
                <w:i/>
                <w:sz w:val="20"/>
              </w:rPr>
              <w:t xml:space="preserve">Pag. </w:t>
            </w:r>
            <w:r w:rsidRPr="00D95E21">
              <w:rPr>
                <w:bCs/>
                <w:i/>
                <w:sz w:val="20"/>
                <w:szCs w:val="24"/>
              </w:rPr>
              <w:fldChar w:fldCharType="begin"/>
            </w:r>
            <w:r w:rsidRPr="00D95E21">
              <w:rPr>
                <w:bCs/>
                <w:i/>
                <w:sz w:val="20"/>
              </w:rPr>
              <w:instrText>PAGE</w:instrText>
            </w:r>
            <w:r w:rsidRPr="00D95E21">
              <w:rPr>
                <w:bCs/>
                <w:i/>
                <w:sz w:val="20"/>
                <w:szCs w:val="24"/>
              </w:rPr>
              <w:fldChar w:fldCharType="separate"/>
            </w:r>
            <w:r w:rsidR="0002734F">
              <w:rPr>
                <w:bCs/>
                <w:i/>
                <w:noProof/>
                <w:sz w:val="20"/>
              </w:rPr>
              <w:t>1</w:t>
            </w:r>
            <w:r w:rsidRPr="00D95E21">
              <w:rPr>
                <w:bCs/>
                <w:i/>
                <w:sz w:val="20"/>
                <w:szCs w:val="24"/>
              </w:rPr>
              <w:fldChar w:fldCharType="end"/>
            </w:r>
            <w:r w:rsidRPr="00D95E21">
              <w:rPr>
                <w:i/>
                <w:sz w:val="20"/>
              </w:rPr>
              <w:t xml:space="preserve"> di </w:t>
            </w:r>
            <w:r w:rsidRPr="00D95E21">
              <w:rPr>
                <w:bCs/>
                <w:i/>
                <w:sz w:val="20"/>
                <w:szCs w:val="24"/>
              </w:rPr>
              <w:fldChar w:fldCharType="begin"/>
            </w:r>
            <w:r w:rsidRPr="00D95E21">
              <w:rPr>
                <w:bCs/>
                <w:i/>
                <w:sz w:val="20"/>
              </w:rPr>
              <w:instrText>NUMPAGES</w:instrText>
            </w:r>
            <w:r w:rsidRPr="00D95E21">
              <w:rPr>
                <w:bCs/>
                <w:i/>
                <w:sz w:val="20"/>
                <w:szCs w:val="24"/>
              </w:rPr>
              <w:fldChar w:fldCharType="separate"/>
            </w:r>
            <w:r w:rsidR="0002734F">
              <w:rPr>
                <w:bCs/>
                <w:i/>
                <w:noProof/>
                <w:sz w:val="20"/>
              </w:rPr>
              <w:t>4</w:t>
            </w:r>
            <w:r w:rsidRPr="00D95E21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p w14:paraId="2985EF80" w14:textId="77777777" w:rsidR="00F902B4" w:rsidRDefault="00F902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3DABC" w14:textId="77777777" w:rsidR="00D83D8D" w:rsidRDefault="00D83D8D" w:rsidP="00C7262F">
      <w:r>
        <w:separator/>
      </w:r>
    </w:p>
  </w:footnote>
  <w:footnote w:type="continuationSeparator" w:id="0">
    <w:p w14:paraId="3999A457" w14:textId="77777777" w:rsidR="00D83D8D" w:rsidRDefault="00D83D8D" w:rsidP="00C7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4673B" w14:textId="1018B1EC" w:rsidR="00F902B4" w:rsidRDefault="0028094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FE3AF6D" wp14:editId="5805A4D7">
          <wp:simplePos x="0" y="0"/>
          <wp:positionH relativeFrom="column">
            <wp:posOffset>-720393</wp:posOffset>
          </wp:positionH>
          <wp:positionV relativeFrom="paragraph">
            <wp:posOffset>-399470</wp:posOffset>
          </wp:positionV>
          <wp:extent cx="7559040" cy="2164080"/>
          <wp:effectExtent l="0" t="0" r="3810" b="762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16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12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8" w:hanging="360"/>
      </w:pPr>
    </w:lvl>
  </w:abstractNum>
  <w:abstractNum w:abstractNumId="2" w15:restartNumberingAfterBreak="0">
    <w:nsid w:val="055130D9"/>
    <w:multiLevelType w:val="hybridMultilevel"/>
    <w:tmpl w:val="62CA7136"/>
    <w:lvl w:ilvl="0" w:tplc="5F28F2C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A41"/>
    <w:multiLevelType w:val="hybridMultilevel"/>
    <w:tmpl w:val="BB066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665CC"/>
    <w:multiLevelType w:val="hybridMultilevel"/>
    <w:tmpl w:val="3042D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4365"/>
    <w:multiLevelType w:val="hybridMultilevel"/>
    <w:tmpl w:val="58F88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0079D"/>
    <w:multiLevelType w:val="hybridMultilevel"/>
    <w:tmpl w:val="6910259E"/>
    <w:lvl w:ilvl="0" w:tplc="E460BCF2">
      <w:numFmt w:val="bullet"/>
      <w:lvlText w:val="−"/>
      <w:lvlJc w:val="left"/>
      <w:pPr>
        <w:ind w:left="1068" w:hanging="708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A06B6"/>
    <w:multiLevelType w:val="hybridMultilevel"/>
    <w:tmpl w:val="5332099C"/>
    <w:lvl w:ilvl="0" w:tplc="00C60EA2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9BF"/>
    <w:multiLevelType w:val="hybridMultilevel"/>
    <w:tmpl w:val="2B26DFD6"/>
    <w:lvl w:ilvl="0" w:tplc="76C2585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782F"/>
    <w:multiLevelType w:val="hybridMultilevel"/>
    <w:tmpl w:val="490E2AAA"/>
    <w:lvl w:ilvl="0" w:tplc="E460BCF2">
      <w:numFmt w:val="bullet"/>
      <w:lvlText w:val="−"/>
      <w:lvlJc w:val="left"/>
      <w:pPr>
        <w:ind w:left="1068" w:hanging="708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5E7D"/>
    <w:multiLevelType w:val="hybridMultilevel"/>
    <w:tmpl w:val="6CD8FE8C"/>
    <w:lvl w:ilvl="0" w:tplc="04100005">
      <w:start w:val="1"/>
      <w:numFmt w:val="bullet"/>
      <w:lvlText w:val=""/>
      <w:lvlJc w:val="left"/>
      <w:pPr>
        <w:ind w:left="1068" w:hanging="70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410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4BF7461"/>
    <w:multiLevelType w:val="hybridMultilevel"/>
    <w:tmpl w:val="B274C46A"/>
    <w:lvl w:ilvl="0" w:tplc="00C60EA2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21B74"/>
    <w:multiLevelType w:val="hybridMultilevel"/>
    <w:tmpl w:val="E9E8F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91285"/>
    <w:multiLevelType w:val="hybridMultilevel"/>
    <w:tmpl w:val="7DD4B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F44A5"/>
    <w:multiLevelType w:val="hybridMultilevel"/>
    <w:tmpl w:val="55B808B6"/>
    <w:lvl w:ilvl="0" w:tplc="7C449C3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32E65"/>
    <w:multiLevelType w:val="hybridMultilevel"/>
    <w:tmpl w:val="207E0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14073"/>
    <w:multiLevelType w:val="hybridMultilevel"/>
    <w:tmpl w:val="80408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934ED"/>
    <w:multiLevelType w:val="hybridMultilevel"/>
    <w:tmpl w:val="ABDE03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52CE3FA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4E2A"/>
    <w:multiLevelType w:val="hybridMultilevel"/>
    <w:tmpl w:val="C6C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7E7"/>
    <w:multiLevelType w:val="hybridMultilevel"/>
    <w:tmpl w:val="8B34E486"/>
    <w:lvl w:ilvl="0" w:tplc="A1C24286">
      <w:numFmt w:val="bullet"/>
      <w:lvlText w:val="•"/>
      <w:lvlJc w:val="left"/>
      <w:pPr>
        <w:ind w:left="1068" w:hanging="708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51B29"/>
    <w:multiLevelType w:val="hybridMultilevel"/>
    <w:tmpl w:val="4218E016"/>
    <w:lvl w:ilvl="0" w:tplc="0A16272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7C1AFA"/>
    <w:multiLevelType w:val="hybridMultilevel"/>
    <w:tmpl w:val="221A8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1134F"/>
    <w:multiLevelType w:val="hybridMultilevel"/>
    <w:tmpl w:val="08B41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2286B"/>
    <w:multiLevelType w:val="hybridMultilevel"/>
    <w:tmpl w:val="76041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B7D8D"/>
    <w:multiLevelType w:val="hybridMultilevel"/>
    <w:tmpl w:val="640A657A"/>
    <w:lvl w:ilvl="0" w:tplc="7C449C3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4263E"/>
    <w:multiLevelType w:val="hybridMultilevel"/>
    <w:tmpl w:val="9AE234CC"/>
    <w:lvl w:ilvl="0" w:tplc="00C60EA2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816B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809354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C133C5B"/>
    <w:multiLevelType w:val="hybridMultilevel"/>
    <w:tmpl w:val="54908FA0"/>
    <w:lvl w:ilvl="0" w:tplc="7C449C3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E58EC"/>
    <w:multiLevelType w:val="hybridMultilevel"/>
    <w:tmpl w:val="5964D308"/>
    <w:lvl w:ilvl="0" w:tplc="00C60EA2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D1564"/>
    <w:multiLevelType w:val="hybridMultilevel"/>
    <w:tmpl w:val="BE54104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52CE3FA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6FD48612">
      <w:start w:val="1"/>
      <w:numFmt w:val="bullet"/>
      <w:lvlText w:val="▪"/>
      <w:lvlJc w:val="left"/>
      <w:pPr>
        <w:ind w:left="2160" w:hanging="180"/>
      </w:pPr>
      <w:rPr>
        <w:rFonts w:ascii="Times New Roman" w:hAnsi="Times New Roman" w:cs="Times New Roman" w:hint="default"/>
        <w:caps w:val="0"/>
        <w:strike w:val="0"/>
        <w:dstrike w:val="0"/>
        <w:vanish w:val="0"/>
        <w:vertAlign w:val="baseline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1"/>
  </w:num>
  <w:num w:numId="4">
    <w:abstractNumId w:val="18"/>
  </w:num>
  <w:num w:numId="5">
    <w:abstractNumId w:val="2"/>
  </w:num>
  <w:num w:numId="6">
    <w:abstractNumId w:val="31"/>
  </w:num>
  <w:num w:numId="7">
    <w:abstractNumId w:val="16"/>
  </w:num>
  <w:num w:numId="8">
    <w:abstractNumId w:val="20"/>
  </w:num>
  <w:num w:numId="9">
    <w:abstractNumId w:val="4"/>
  </w:num>
  <w:num w:numId="10">
    <w:abstractNumId w:val="13"/>
  </w:num>
  <w:num w:numId="11">
    <w:abstractNumId w:val="25"/>
  </w:num>
  <w:num w:numId="12">
    <w:abstractNumId w:val="29"/>
  </w:num>
  <w:num w:numId="13">
    <w:abstractNumId w:val="15"/>
  </w:num>
  <w:num w:numId="14">
    <w:abstractNumId w:val="17"/>
  </w:num>
  <w:num w:numId="15">
    <w:abstractNumId w:val="9"/>
  </w:num>
  <w:num w:numId="16">
    <w:abstractNumId w:val="10"/>
  </w:num>
  <w:num w:numId="17">
    <w:abstractNumId w:val="6"/>
  </w:num>
  <w:num w:numId="18">
    <w:abstractNumId w:val="22"/>
  </w:num>
  <w:num w:numId="19">
    <w:abstractNumId w:val="8"/>
  </w:num>
  <w:num w:numId="20">
    <w:abstractNumId w:val="23"/>
  </w:num>
  <w:num w:numId="21">
    <w:abstractNumId w:val="14"/>
  </w:num>
  <w:num w:numId="22">
    <w:abstractNumId w:val="5"/>
  </w:num>
  <w:num w:numId="23">
    <w:abstractNumId w:val="12"/>
  </w:num>
  <w:num w:numId="24">
    <w:abstractNumId w:val="7"/>
  </w:num>
  <w:num w:numId="25">
    <w:abstractNumId w:val="26"/>
  </w:num>
  <w:num w:numId="26">
    <w:abstractNumId w:val="30"/>
  </w:num>
  <w:num w:numId="27">
    <w:abstractNumId w:val="0"/>
  </w:num>
  <w:num w:numId="28">
    <w:abstractNumId w:val="1"/>
  </w:num>
  <w:num w:numId="29">
    <w:abstractNumId w:val="28"/>
  </w:num>
  <w:num w:numId="30">
    <w:abstractNumId w:val="11"/>
  </w:num>
  <w:num w:numId="31">
    <w:abstractNumId w:val="2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lickAndTypeStyle w:val="Corpotesto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2F"/>
    <w:rsid w:val="00015DE4"/>
    <w:rsid w:val="00025185"/>
    <w:rsid w:val="0002734F"/>
    <w:rsid w:val="000300E0"/>
    <w:rsid w:val="000309E5"/>
    <w:rsid w:val="000538F0"/>
    <w:rsid w:val="000810B2"/>
    <w:rsid w:val="0009780E"/>
    <w:rsid w:val="000B586B"/>
    <w:rsid w:val="000C490D"/>
    <w:rsid w:val="000C5BD8"/>
    <w:rsid w:val="000E0F7A"/>
    <w:rsid w:val="000F6C9A"/>
    <w:rsid w:val="001463F8"/>
    <w:rsid w:val="00183BBC"/>
    <w:rsid w:val="0019079E"/>
    <w:rsid w:val="001A3D6C"/>
    <w:rsid w:val="001C67D5"/>
    <w:rsid w:val="001D6DF3"/>
    <w:rsid w:val="001F78E1"/>
    <w:rsid w:val="0020663B"/>
    <w:rsid w:val="00240C67"/>
    <w:rsid w:val="0027358B"/>
    <w:rsid w:val="0028094A"/>
    <w:rsid w:val="002826DF"/>
    <w:rsid w:val="002934A9"/>
    <w:rsid w:val="002A2F7E"/>
    <w:rsid w:val="002C6C3D"/>
    <w:rsid w:val="002D51D3"/>
    <w:rsid w:val="002E2232"/>
    <w:rsid w:val="00303B51"/>
    <w:rsid w:val="00307710"/>
    <w:rsid w:val="00311ABF"/>
    <w:rsid w:val="003131FF"/>
    <w:rsid w:val="00322085"/>
    <w:rsid w:val="00326B7A"/>
    <w:rsid w:val="003474B2"/>
    <w:rsid w:val="00373430"/>
    <w:rsid w:val="003869B8"/>
    <w:rsid w:val="003A1B01"/>
    <w:rsid w:val="003B7701"/>
    <w:rsid w:val="003C07DD"/>
    <w:rsid w:val="003C1BA8"/>
    <w:rsid w:val="003C627F"/>
    <w:rsid w:val="00402E1C"/>
    <w:rsid w:val="00410EA1"/>
    <w:rsid w:val="004118FF"/>
    <w:rsid w:val="0041751A"/>
    <w:rsid w:val="00425E43"/>
    <w:rsid w:val="00446DDA"/>
    <w:rsid w:val="00460ED0"/>
    <w:rsid w:val="004737B2"/>
    <w:rsid w:val="00477BA6"/>
    <w:rsid w:val="00496FCA"/>
    <w:rsid w:val="004B1D71"/>
    <w:rsid w:val="004C6EC1"/>
    <w:rsid w:val="004E4049"/>
    <w:rsid w:val="004E7515"/>
    <w:rsid w:val="004F38E2"/>
    <w:rsid w:val="00515761"/>
    <w:rsid w:val="0052131D"/>
    <w:rsid w:val="00524632"/>
    <w:rsid w:val="00550879"/>
    <w:rsid w:val="00564313"/>
    <w:rsid w:val="005948C3"/>
    <w:rsid w:val="005F1DD2"/>
    <w:rsid w:val="005F401E"/>
    <w:rsid w:val="00607117"/>
    <w:rsid w:val="00611F08"/>
    <w:rsid w:val="00642347"/>
    <w:rsid w:val="006471FB"/>
    <w:rsid w:val="00662C41"/>
    <w:rsid w:val="00663772"/>
    <w:rsid w:val="00670678"/>
    <w:rsid w:val="00690C68"/>
    <w:rsid w:val="006A22FB"/>
    <w:rsid w:val="006B55B3"/>
    <w:rsid w:val="006C17FC"/>
    <w:rsid w:val="006D5F3E"/>
    <w:rsid w:val="006D767C"/>
    <w:rsid w:val="007239C2"/>
    <w:rsid w:val="00740C13"/>
    <w:rsid w:val="007524D0"/>
    <w:rsid w:val="00753AFD"/>
    <w:rsid w:val="007603A8"/>
    <w:rsid w:val="0077734E"/>
    <w:rsid w:val="00777D62"/>
    <w:rsid w:val="007A70B4"/>
    <w:rsid w:val="007E65AA"/>
    <w:rsid w:val="00861575"/>
    <w:rsid w:val="00862A9E"/>
    <w:rsid w:val="008B3196"/>
    <w:rsid w:val="008E2FBA"/>
    <w:rsid w:val="009035CC"/>
    <w:rsid w:val="00910B7A"/>
    <w:rsid w:val="009236E4"/>
    <w:rsid w:val="009404B0"/>
    <w:rsid w:val="00940ED4"/>
    <w:rsid w:val="00955F44"/>
    <w:rsid w:val="009609A7"/>
    <w:rsid w:val="009818E9"/>
    <w:rsid w:val="00982A04"/>
    <w:rsid w:val="009A61A8"/>
    <w:rsid w:val="009B62A1"/>
    <w:rsid w:val="009C72A9"/>
    <w:rsid w:val="009D1C63"/>
    <w:rsid w:val="009E5597"/>
    <w:rsid w:val="00A15D68"/>
    <w:rsid w:val="00A26EFA"/>
    <w:rsid w:val="00A44EEE"/>
    <w:rsid w:val="00A51179"/>
    <w:rsid w:val="00A51771"/>
    <w:rsid w:val="00A70480"/>
    <w:rsid w:val="00A75DD4"/>
    <w:rsid w:val="00A86367"/>
    <w:rsid w:val="00A94A01"/>
    <w:rsid w:val="00AA70A5"/>
    <w:rsid w:val="00AC05C9"/>
    <w:rsid w:val="00AE30BC"/>
    <w:rsid w:val="00B0665C"/>
    <w:rsid w:val="00B14456"/>
    <w:rsid w:val="00B17FD3"/>
    <w:rsid w:val="00B2255C"/>
    <w:rsid w:val="00B4498F"/>
    <w:rsid w:val="00B54897"/>
    <w:rsid w:val="00B615F9"/>
    <w:rsid w:val="00B91598"/>
    <w:rsid w:val="00BD0063"/>
    <w:rsid w:val="00BD68A0"/>
    <w:rsid w:val="00BE61BD"/>
    <w:rsid w:val="00BF2A73"/>
    <w:rsid w:val="00C01C83"/>
    <w:rsid w:val="00C630BB"/>
    <w:rsid w:val="00C641D6"/>
    <w:rsid w:val="00C672EC"/>
    <w:rsid w:val="00C7262F"/>
    <w:rsid w:val="00C77F3F"/>
    <w:rsid w:val="00C87BEA"/>
    <w:rsid w:val="00C90EAF"/>
    <w:rsid w:val="00C95AC3"/>
    <w:rsid w:val="00CA4CE8"/>
    <w:rsid w:val="00CD150F"/>
    <w:rsid w:val="00D015EA"/>
    <w:rsid w:val="00D02292"/>
    <w:rsid w:val="00D07C7B"/>
    <w:rsid w:val="00D323C6"/>
    <w:rsid w:val="00D5255A"/>
    <w:rsid w:val="00D61944"/>
    <w:rsid w:val="00D83D8D"/>
    <w:rsid w:val="00D944A1"/>
    <w:rsid w:val="00D95E21"/>
    <w:rsid w:val="00DA1419"/>
    <w:rsid w:val="00DE5EF6"/>
    <w:rsid w:val="00E02F7E"/>
    <w:rsid w:val="00E3261D"/>
    <w:rsid w:val="00E4525B"/>
    <w:rsid w:val="00ED337B"/>
    <w:rsid w:val="00ED58F9"/>
    <w:rsid w:val="00F043CC"/>
    <w:rsid w:val="00F25B20"/>
    <w:rsid w:val="00F56F31"/>
    <w:rsid w:val="00F647AB"/>
    <w:rsid w:val="00F700AF"/>
    <w:rsid w:val="00F8019E"/>
    <w:rsid w:val="00F86D42"/>
    <w:rsid w:val="00F902B4"/>
    <w:rsid w:val="00FC5BFF"/>
    <w:rsid w:val="00FD5008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5D1E5"/>
  <w15:chartTrackingRefBased/>
  <w15:docId w15:val="{6BC6A2DC-8788-46A3-89F8-5D8BA87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A26EFA"/>
    <w:pPr>
      <w:keepNext/>
      <w:suppressAutoHyphens/>
      <w:jc w:val="left"/>
      <w:outlineLvl w:val="0"/>
    </w:pPr>
    <w:rPr>
      <w:rFonts w:ascii="Times New Roman" w:eastAsia="Times New Roman" w:hAnsi="Times New Roman" w:cs="Times New Roman"/>
      <w:b/>
      <w:kern w:val="1"/>
      <w:sz w:val="20"/>
      <w:szCs w:val="20"/>
      <w:lang w:eastAsia="zh-CN"/>
    </w:rPr>
  </w:style>
  <w:style w:type="paragraph" w:styleId="Titolo3">
    <w:name w:val="heading 3"/>
    <w:basedOn w:val="Normale"/>
    <w:link w:val="Titolo3Carattere"/>
    <w:qFormat/>
    <w:rsid w:val="00A26EFA"/>
    <w:pPr>
      <w:keepNext/>
      <w:suppressAutoHyphens/>
      <w:jc w:val="left"/>
      <w:outlineLvl w:val="2"/>
    </w:pPr>
    <w:rPr>
      <w:rFonts w:ascii="Times New Roman" w:eastAsia="Times New Roman" w:hAnsi="Times New Roman" w:cs="Times New Roman"/>
      <w:b/>
      <w:bCs/>
      <w:smallCaps/>
      <w:kern w:val="1"/>
      <w:sz w:val="28"/>
      <w:szCs w:val="20"/>
      <w:lang w:eastAsia="zh-CN"/>
    </w:rPr>
  </w:style>
  <w:style w:type="paragraph" w:styleId="Titolo5">
    <w:name w:val="heading 5"/>
    <w:basedOn w:val="Normale"/>
    <w:link w:val="Titolo5Carattere"/>
    <w:qFormat/>
    <w:rsid w:val="00A26EFA"/>
    <w:pPr>
      <w:keepNext/>
      <w:tabs>
        <w:tab w:val="left" w:pos="567"/>
        <w:tab w:val="left" w:pos="1134"/>
      </w:tabs>
      <w:suppressAutoHyphens/>
      <w:jc w:val="center"/>
      <w:outlineLvl w:val="4"/>
    </w:pPr>
    <w:rPr>
      <w:rFonts w:ascii="Times New Roman" w:eastAsia="Times New Roman" w:hAnsi="Times New Roman" w:cs="Times New Roman"/>
      <w:b/>
      <w:smallCaps/>
      <w:kern w:val="1"/>
      <w:sz w:val="36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262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62F"/>
  </w:style>
  <w:style w:type="paragraph" w:styleId="Pidipagina">
    <w:name w:val="footer"/>
    <w:basedOn w:val="Normale"/>
    <w:link w:val="PidipaginaCarattere"/>
    <w:uiPriority w:val="99"/>
    <w:unhideWhenUsed/>
    <w:rsid w:val="00C7262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62F"/>
  </w:style>
  <w:style w:type="character" w:styleId="Numeropagina">
    <w:name w:val="page number"/>
    <w:basedOn w:val="Carpredefinitoparagrafo"/>
    <w:uiPriority w:val="99"/>
    <w:rsid w:val="000978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8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80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8B3196"/>
    <w:pPr>
      <w:spacing w:after="140" w:line="288" w:lineRule="auto"/>
      <w:jc w:val="left"/>
    </w:pPr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8B3196"/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paragraph" w:customStyle="1" w:styleId="Normale1">
    <w:name w:val="Normale1"/>
    <w:rsid w:val="008B3196"/>
    <w:pPr>
      <w:widowControl w:val="0"/>
      <w:suppressAutoHyphens/>
      <w:jc w:val="left"/>
    </w:pPr>
    <w:rPr>
      <w:rFonts w:ascii="Arial Narrow Bold" w:eastAsia="Arial Narrow Bold" w:hAnsi="Arial Narrow Bold" w:cs="Arial Narrow Bold"/>
      <w:smallCaps/>
      <w:color w:val="000000"/>
      <w:kern w:val="1"/>
      <w:sz w:val="28"/>
      <w:szCs w:val="28"/>
      <w:u w:color="000000"/>
      <w:lang w:eastAsia="hi-IN" w:bidi="hi-IN"/>
    </w:rPr>
  </w:style>
  <w:style w:type="paragraph" w:customStyle="1" w:styleId="Contenutotabella">
    <w:name w:val="Contenuto tabella"/>
    <w:basedOn w:val="Normale"/>
    <w:rsid w:val="008B3196"/>
    <w:pPr>
      <w:suppressLineNumbers/>
      <w:jc w:val="left"/>
    </w:pPr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table" w:styleId="Grigliatabella">
    <w:name w:val="Table Grid"/>
    <w:basedOn w:val="Tabellanormale"/>
    <w:uiPriority w:val="59"/>
    <w:rsid w:val="00861575"/>
    <w:pPr>
      <w:jc w:val="left"/>
    </w:pPr>
    <w:rPr>
      <w:rFonts w:ascii="Arial" w:eastAsia="Calibri" w:hAnsi="Arial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087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087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A26EFA"/>
    <w:rPr>
      <w:rFonts w:ascii="Times New Roman" w:eastAsia="Times New Roman" w:hAnsi="Times New Roman" w:cs="Times New Roman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A26EFA"/>
    <w:rPr>
      <w:rFonts w:ascii="Times New Roman" w:eastAsia="Times New Roman" w:hAnsi="Times New Roman" w:cs="Times New Roman"/>
      <w:b/>
      <w:bCs/>
      <w:smallCaps/>
      <w:kern w:val="1"/>
      <w:sz w:val="28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A26EFA"/>
    <w:rPr>
      <w:rFonts w:ascii="Times New Roman" w:eastAsia="Times New Roman" w:hAnsi="Times New Roman" w:cs="Times New Roman"/>
      <w:b/>
      <w:smallCaps/>
      <w:kern w:val="1"/>
      <w:sz w:val="36"/>
      <w:szCs w:val="20"/>
      <w:lang w:eastAsia="zh-CN"/>
    </w:rPr>
  </w:style>
  <w:style w:type="paragraph" w:customStyle="1" w:styleId="Corpodeltesto31">
    <w:name w:val="Corpo del testo 31"/>
    <w:basedOn w:val="Normale"/>
    <w:rsid w:val="00A26EFA"/>
    <w:pPr>
      <w:suppressAutoHyphens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rpodeltesto21">
    <w:name w:val="Corpo del testo 21"/>
    <w:basedOn w:val="Normale"/>
    <w:rsid w:val="00A26EFA"/>
    <w:pPr>
      <w:tabs>
        <w:tab w:val="right" w:pos="9360"/>
      </w:tabs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ormaleWeb">
    <w:name w:val="Normal (Web)"/>
    <w:basedOn w:val="Normale"/>
    <w:rsid w:val="00A86367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table" w:customStyle="1" w:styleId="TableGrid">
    <w:name w:val="TableGrid"/>
    <w:rsid w:val="00611F08"/>
    <w:pPr>
      <w:jc w:val="left"/>
    </w:pPr>
    <w:rPr>
      <w:rFonts w:eastAsiaTheme="minorEastAsia"/>
      <w:sz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12C5-1646-4FEA-8844-B16CAF58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Pampalon</dc:creator>
  <cp:keywords/>
  <dc:description/>
  <cp:lastModifiedBy>PC</cp:lastModifiedBy>
  <cp:revision>24</cp:revision>
  <cp:lastPrinted>2026-03-23T10:14:00Z</cp:lastPrinted>
  <dcterms:created xsi:type="dcterms:W3CDTF">2019-03-06T16:38:00Z</dcterms:created>
  <dcterms:modified xsi:type="dcterms:W3CDTF">2026-05-12T06:21:00Z</dcterms:modified>
</cp:coreProperties>
</file>